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A95B" w14:textId="341559E5" w:rsidR="0056755E" w:rsidRPr="00B34BE5" w:rsidRDefault="003E40C9" w:rsidP="00B34BE5">
      <w:pPr>
        <w:jc w:val="center"/>
        <w:rPr>
          <w:b/>
        </w:rPr>
      </w:pPr>
      <w:r w:rsidRPr="00B34BE5">
        <w:rPr>
          <w:b/>
        </w:rPr>
        <w:t xml:space="preserve">Assignment </w:t>
      </w:r>
      <w:r w:rsidR="00AD7387">
        <w:rPr>
          <w:b/>
        </w:rPr>
        <w:t>2</w:t>
      </w:r>
      <w:r w:rsidRPr="00B34BE5">
        <w:rPr>
          <w:b/>
        </w:rPr>
        <w:t xml:space="preserve"> Articles -- </w:t>
      </w:r>
      <w:r w:rsidR="00DF158D" w:rsidRPr="00B34BE5">
        <w:rPr>
          <w:b/>
        </w:rPr>
        <w:t>List B</w:t>
      </w:r>
    </w:p>
    <w:p w14:paraId="38311478" w14:textId="77777777" w:rsidR="00A804F5" w:rsidRPr="00B34BE5" w:rsidRDefault="00A804F5" w:rsidP="00B34BE5"/>
    <w:p w14:paraId="5FF2A95C" w14:textId="0AD8BF57" w:rsidR="0056755E" w:rsidRPr="00B34BE5" w:rsidRDefault="00DF158D" w:rsidP="00B34BE5">
      <w:r w:rsidRPr="00B34BE5">
        <w:t xml:space="preserve">Ackerman-Barger, K. &amp; Hummel, F. (2015) Critical race theory as a lens for exploring inclusion and equity in nursing education. </w:t>
      </w:r>
      <w:r w:rsidRPr="00B34BE5">
        <w:rPr>
          <w:i/>
        </w:rPr>
        <w:t xml:space="preserve">Journal of Theory Construction &amp; Testing </w:t>
      </w:r>
      <w:r w:rsidRPr="00B34BE5">
        <w:t>19(2), 39-46.</w:t>
      </w:r>
    </w:p>
    <w:p w14:paraId="5FF2A95D" w14:textId="77777777" w:rsidR="0056755E" w:rsidRPr="00B34BE5" w:rsidRDefault="0056755E" w:rsidP="00B34BE5">
      <w:pPr>
        <w:pStyle w:val="BodyText"/>
      </w:pPr>
    </w:p>
    <w:p w14:paraId="5FF2A95E" w14:textId="1185A51D" w:rsidR="0056755E" w:rsidRPr="00B34BE5" w:rsidRDefault="00DF158D" w:rsidP="00B34BE5">
      <w:pPr>
        <w:pStyle w:val="BodyText"/>
        <w:ind w:right="270"/>
      </w:pPr>
      <w:r w:rsidRPr="00B34BE5">
        <w:t>Agyemang, K.J.A. &amp; Singer, J.N. (2013) Race in the present day: NBA employees sound off</w:t>
      </w:r>
      <w:r w:rsidRPr="00B34BE5">
        <w:rPr>
          <w:spacing w:val="-40"/>
        </w:rPr>
        <w:t xml:space="preserve"> </w:t>
      </w:r>
      <w:r w:rsidRPr="00B34BE5">
        <w:t xml:space="preserve">on race and racism. </w:t>
      </w:r>
      <w:r w:rsidRPr="00B34BE5">
        <w:rPr>
          <w:i/>
        </w:rPr>
        <w:t xml:space="preserve">Journal African American Studies </w:t>
      </w:r>
      <w:r w:rsidRPr="00B34BE5">
        <w:t>18(1)</w:t>
      </w:r>
      <w:r w:rsidR="00B34BE5">
        <w:t>:</w:t>
      </w:r>
      <w:r w:rsidRPr="00B34BE5">
        <w:t>11-32, 10.1007/s12111-013-9249- 2.</w:t>
      </w:r>
    </w:p>
    <w:p w14:paraId="4D1F214F" w14:textId="3E4DB495" w:rsidR="00A804F5" w:rsidRPr="00B34BE5" w:rsidRDefault="00A804F5" w:rsidP="00B34BE5">
      <w:pPr>
        <w:pStyle w:val="BodyText"/>
        <w:ind w:right="270"/>
      </w:pPr>
    </w:p>
    <w:p w14:paraId="46158CA6" w14:textId="75CB03F5" w:rsidR="00A804F5" w:rsidRPr="00B34BE5" w:rsidRDefault="00A804F5" w:rsidP="00B34BE5">
      <w:pPr>
        <w:pStyle w:val="BodyText"/>
        <w:ind w:right="270"/>
      </w:pPr>
      <w:r w:rsidRPr="00B34BE5">
        <w:t xml:space="preserve">Anders, K.M. &amp; </w:t>
      </w:r>
      <w:proofErr w:type="spellStart"/>
      <w:r w:rsidRPr="00B34BE5">
        <w:t>Olmstad</w:t>
      </w:r>
      <w:proofErr w:type="spellEnd"/>
      <w:r w:rsidRPr="00B34BE5">
        <w:t xml:space="preserve">, S.B. (2019) A qualitative examination of the sexual possible selves and strategies of first-semester college students: How sexual </w:t>
      </w:r>
      <w:proofErr w:type="gramStart"/>
      <w:r w:rsidRPr="00B34BE5">
        <w:t>possible selves</w:t>
      </w:r>
      <w:proofErr w:type="gramEnd"/>
      <w:r w:rsidRPr="00B34BE5">
        <w:t xml:space="preserve"> are developed during the transition to college. </w:t>
      </w:r>
      <w:r w:rsidRPr="00B34BE5">
        <w:rPr>
          <w:i/>
          <w:iCs/>
        </w:rPr>
        <w:t>Archives of Sexual Behavior</w:t>
      </w:r>
      <w:r w:rsidRPr="00B34BE5">
        <w:t xml:space="preserve"> 48(6): 1859-1876. DOI: 10.1007/s10508-018-1332-2.</w:t>
      </w:r>
    </w:p>
    <w:p w14:paraId="5FF2A95F" w14:textId="77777777" w:rsidR="0056755E" w:rsidRPr="00B34BE5" w:rsidRDefault="0056755E" w:rsidP="00B34BE5">
      <w:pPr>
        <w:pStyle w:val="BodyText"/>
      </w:pPr>
    </w:p>
    <w:p w14:paraId="5FF2A960" w14:textId="77777777" w:rsidR="0056755E" w:rsidRPr="00B34BE5" w:rsidRDefault="00DF158D" w:rsidP="00B34BE5">
      <w:pPr>
        <w:pStyle w:val="BodyText"/>
        <w:ind w:right="10"/>
      </w:pPr>
      <w:r w:rsidRPr="00B34BE5">
        <w:t xml:space="preserve">Bastian, A. &amp; Coveney, J. (2013) The </w:t>
      </w:r>
      <w:proofErr w:type="spellStart"/>
      <w:r w:rsidRPr="00B34BE5">
        <w:t>responsibilisation</w:t>
      </w:r>
      <w:proofErr w:type="spellEnd"/>
      <w:r w:rsidRPr="00B34BE5">
        <w:t xml:space="preserve"> of food security: What is the problem represented to be? </w:t>
      </w:r>
      <w:r w:rsidRPr="00B34BE5">
        <w:rPr>
          <w:i/>
        </w:rPr>
        <w:t xml:space="preserve">Health Sociology Review </w:t>
      </w:r>
      <w:r w:rsidRPr="00B34BE5">
        <w:t>22(2), 162-173. DOI: 10.5172/hesr.2013.22.2.162</w:t>
      </w:r>
    </w:p>
    <w:p w14:paraId="5FF2A961" w14:textId="77777777" w:rsidR="0056755E" w:rsidRPr="00B34BE5" w:rsidRDefault="0056755E" w:rsidP="00B34BE5">
      <w:pPr>
        <w:pStyle w:val="BodyText"/>
        <w:ind w:right="10"/>
      </w:pPr>
    </w:p>
    <w:p w14:paraId="5FF2A962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Bellon</w:t>
      </w:r>
      <w:proofErr w:type="spellEnd"/>
      <w:r w:rsidRPr="00B34BE5">
        <w:t xml:space="preserve">, M. R., </w:t>
      </w:r>
      <w:proofErr w:type="spellStart"/>
      <w:r w:rsidRPr="00B34BE5">
        <w:t>Gotor</w:t>
      </w:r>
      <w:proofErr w:type="spellEnd"/>
      <w:r w:rsidRPr="00B34BE5">
        <w:t xml:space="preserve">, E., &amp; </w:t>
      </w:r>
      <w:proofErr w:type="spellStart"/>
      <w:r w:rsidRPr="00B34BE5">
        <w:t>Caracciolo</w:t>
      </w:r>
      <w:proofErr w:type="spellEnd"/>
      <w:r w:rsidRPr="00B34BE5">
        <w:t xml:space="preserve">, F. (2015). Assessing the effectiveness of projects supporting on-farm conservation of native crops: Evidence from the high </w:t>
      </w:r>
      <w:proofErr w:type="spellStart"/>
      <w:r w:rsidRPr="00B34BE5">
        <w:t>andes</w:t>
      </w:r>
      <w:proofErr w:type="spellEnd"/>
      <w:r w:rsidRPr="00B34BE5">
        <w:t xml:space="preserve"> of south </w:t>
      </w:r>
      <w:proofErr w:type="spellStart"/>
      <w:r w:rsidRPr="00B34BE5">
        <w:t>america</w:t>
      </w:r>
      <w:proofErr w:type="spellEnd"/>
      <w:r w:rsidRPr="00B34BE5">
        <w:t xml:space="preserve">. </w:t>
      </w:r>
      <w:r w:rsidRPr="00B34BE5">
        <w:rPr>
          <w:i/>
        </w:rPr>
        <w:t>World Development, 70</w:t>
      </w:r>
      <w:r w:rsidRPr="00B34BE5">
        <w:t xml:space="preserve">, 162-176. </w:t>
      </w:r>
      <w:proofErr w:type="gramStart"/>
      <w:r w:rsidRPr="00B34BE5">
        <w:t>doi:10.1016/j.worlddev</w:t>
      </w:r>
      <w:proofErr w:type="gramEnd"/>
      <w:r w:rsidRPr="00B34BE5">
        <w:t>.2015.01.014</w:t>
      </w:r>
    </w:p>
    <w:p w14:paraId="5FF2A963" w14:textId="77777777" w:rsidR="0056755E" w:rsidRPr="00B34BE5" w:rsidRDefault="0056755E" w:rsidP="00B34BE5">
      <w:pPr>
        <w:pStyle w:val="BodyText"/>
        <w:ind w:right="10"/>
      </w:pPr>
    </w:p>
    <w:p w14:paraId="5FF2A964" w14:textId="77777777" w:rsidR="0056755E" w:rsidRPr="00B34BE5" w:rsidRDefault="00DF158D" w:rsidP="00B34BE5">
      <w:pPr>
        <w:pStyle w:val="BodyText"/>
        <w:ind w:right="10"/>
      </w:pPr>
      <w:r w:rsidRPr="00B34BE5">
        <w:t xml:space="preserve">Bennett </w:t>
      </w:r>
      <w:proofErr w:type="spellStart"/>
      <w:r w:rsidRPr="00B34BE5">
        <w:t>Cattaneo</w:t>
      </w:r>
      <w:proofErr w:type="spellEnd"/>
      <w:r w:rsidRPr="00B34BE5">
        <w:t xml:space="preserve">, L., Grossmann, J. &amp; Chapman, A.R. (2016) The goals of IPV survivors receiving orders of protection: An application of the empowerment process model. </w:t>
      </w:r>
      <w:r w:rsidRPr="00B34BE5">
        <w:rPr>
          <w:i/>
        </w:rPr>
        <w:t xml:space="preserve">Journal of Interpersonal Violence </w:t>
      </w:r>
      <w:r w:rsidRPr="00B34BE5">
        <w:t>31(17), 2889-2911. doi:10.1177/0886260515581905</w:t>
      </w:r>
    </w:p>
    <w:p w14:paraId="5FF2A965" w14:textId="77777777" w:rsidR="0056755E" w:rsidRPr="00B34BE5" w:rsidRDefault="0056755E" w:rsidP="00B34BE5">
      <w:pPr>
        <w:pStyle w:val="BodyText"/>
        <w:ind w:right="10"/>
      </w:pPr>
    </w:p>
    <w:p w14:paraId="5FF2A966" w14:textId="07428F05" w:rsidR="0056755E" w:rsidRPr="00B34BE5" w:rsidRDefault="00DF158D" w:rsidP="00B34BE5">
      <w:pPr>
        <w:pStyle w:val="BodyText"/>
        <w:ind w:right="10"/>
      </w:pPr>
      <w:proofErr w:type="spellStart"/>
      <w:r w:rsidRPr="00B34BE5">
        <w:t>Bidstrup</w:t>
      </w:r>
      <w:proofErr w:type="spellEnd"/>
      <w:r w:rsidRPr="00B34BE5">
        <w:t xml:space="preserve">, P.E., </w:t>
      </w:r>
      <w:proofErr w:type="spellStart"/>
      <w:r w:rsidRPr="00B34BE5">
        <w:t>Tjornhoj</w:t>
      </w:r>
      <w:proofErr w:type="spellEnd"/>
      <w:r w:rsidRPr="00B34BE5">
        <w:t xml:space="preserve">-Thomsen, T., Mortensen, E.L., </w:t>
      </w:r>
      <w:proofErr w:type="spellStart"/>
      <w:r w:rsidRPr="00B34BE5">
        <w:t>Vinther</w:t>
      </w:r>
      <w:proofErr w:type="spellEnd"/>
      <w:r w:rsidRPr="00B34BE5">
        <w:t xml:space="preserve">-Larsen, M. &amp; Johansen, C. (2011) Critical discussions of social-cognitive factors in smoking initiation among adolescents. </w:t>
      </w:r>
      <w:r w:rsidRPr="00B34BE5">
        <w:rPr>
          <w:i/>
        </w:rPr>
        <w:t xml:space="preserve">Acta </w:t>
      </w:r>
      <w:proofErr w:type="spellStart"/>
      <w:r w:rsidRPr="00B34BE5">
        <w:rPr>
          <w:i/>
        </w:rPr>
        <w:t>Oncologica</w:t>
      </w:r>
      <w:proofErr w:type="spellEnd"/>
      <w:r w:rsidRPr="00B34BE5">
        <w:rPr>
          <w:i/>
        </w:rPr>
        <w:t xml:space="preserve"> </w:t>
      </w:r>
      <w:r w:rsidRPr="00B34BE5">
        <w:t>50(1), 88-98. 10.3109/02841861003801155.</w:t>
      </w:r>
    </w:p>
    <w:p w14:paraId="1F755968" w14:textId="73F3B329" w:rsidR="00BB1807" w:rsidRPr="00B34BE5" w:rsidRDefault="00BB1807" w:rsidP="00B34BE5">
      <w:pPr>
        <w:pStyle w:val="BodyText"/>
        <w:ind w:right="10"/>
      </w:pPr>
    </w:p>
    <w:p w14:paraId="672D1790" w14:textId="06C403E6" w:rsidR="00BB1807" w:rsidRPr="00B34BE5" w:rsidRDefault="00BB1807" w:rsidP="00B34BE5">
      <w:pPr>
        <w:pStyle w:val="BodyText"/>
        <w:ind w:right="10"/>
      </w:pPr>
      <w:r w:rsidRPr="00B34BE5">
        <w:t xml:space="preserve">Bowers, M.T. &amp; Green, B.C. (2013) Reconstructing the community-based youth sport experience: How children derive meaning from unstructured and organized settings. </w:t>
      </w:r>
      <w:r w:rsidRPr="00B34BE5">
        <w:rPr>
          <w:i/>
          <w:iCs/>
        </w:rPr>
        <w:t>Journal of Sport Management</w:t>
      </w:r>
      <w:r w:rsidRPr="00B34BE5">
        <w:t xml:space="preserve"> 27: 422-438. DOI: 10.1123/jsm.27.6.422.</w:t>
      </w:r>
    </w:p>
    <w:p w14:paraId="5FF2A967" w14:textId="77777777" w:rsidR="0056755E" w:rsidRPr="00B34BE5" w:rsidRDefault="0056755E" w:rsidP="00B34BE5">
      <w:pPr>
        <w:pStyle w:val="BodyText"/>
        <w:ind w:right="10"/>
      </w:pPr>
    </w:p>
    <w:p w14:paraId="5FF2A968" w14:textId="5C5C892D" w:rsidR="0056755E" w:rsidRPr="00B34BE5" w:rsidRDefault="00DF158D" w:rsidP="00B34BE5">
      <w:pPr>
        <w:ind w:right="10"/>
      </w:pPr>
      <w:r w:rsidRPr="00B34BE5">
        <w:t xml:space="preserve">Boyd, A. D., &amp; </w:t>
      </w:r>
      <w:proofErr w:type="spellStart"/>
      <w:r w:rsidRPr="00B34BE5">
        <w:t>Paveglio</w:t>
      </w:r>
      <w:proofErr w:type="spellEnd"/>
      <w:r w:rsidRPr="00B34BE5">
        <w:t xml:space="preserve">, T. B. (2015). "Placing" energy development in a local context: Exploring the origins of rural community perspectives. </w:t>
      </w:r>
      <w:r w:rsidRPr="00B34BE5">
        <w:rPr>
          <w:i/>
        </w:rPr>
        <w:t>Journal Rural &amp; Community Development, 10</w:t>
      </w:r>
      <w:r w:rsidRPr="00B34BE5">
        <w:t>(2)</w:t>
      </w:r>
      <w:r w:rsidR="002F54AB">
        <w:t>:</w:t>
      </w:r>
      <w:r w:rsidRPr="00B34BE5">
        <w:t>1-20.</w:t>
      </w:r>
    </w:p>
    <w:p w14:paraId="5FF2A969" w14:textId="77777777" w:rsidR="0056755E" w:rsidRPr="00B34BE5" w:rsidRDefault="0056755E" w:rsidP="00B34BE5">
      <w:pPr>
        <w:pStyle w:val="BodyText"/>
        <w:ind w:right="10"/>
      </w:pPr>
    </w:p>
    <w:p w14:paraId="5FF2A96A" w14:textId="0B924A27" w:rsidR="0056755E" w:rsidRPr="00B34BE5" w:rsidRDefault="00DF158D" w:rsidP="00B34BE5">
      <w:pPr>
        <w:pStyle w:val="BodyText"/>
        <w:ind w:right="10"/>
      </w:pPr>
      <w:r w:rsidRPr="00B34BE5">
        <w:t xml:space="preserve">Brennen, B. &amp; Brown, R. (2016) Persecuting Alex Rodriguez. </w:t>
      </w:r>
      <w:r w:rsidRPr="00B34BE5">
        <w:rPr>
          <w:i/>
        </w:rPr>
        <w:t xml:space="preserve">Journalism Studies </w:t>
      </w:r>
      <w:r w:rsidRPr="00B34BE5">
        <w:t xml:space="preserve">17(1), 21-38 </w:t>
      </w:r>
      <w:r w:rsidR="003E40C9" w:rsidRPr="00B34BE5">
        <w:t>DOI:</w:t>
      </w:r>
      <w:r w:rsidRPr="00B34BE5">
        <w:t xml:space="preserve"> 10.1080/1461670X.2014.959817</w:t>
      </w:r>
    </w:p>
    <w:p w14:paraId="5FF2A96B" w14:textId="77777777" w:rsidR="0056755E" w:rsidRPr="00B34BE5" w:rsidRDefault="0056755E" w:rsidP="00B34BE5">
      <w:pPr>
        <w:pStyle w:val="BodyText"/>
        <w:ind w:right="10"/>
      </w:pPr>
    </w:p>
    <w:p w14:paraId="5FF2A96C" w14:textId="77777777" w:rsidR="0056755E" w:rsidRPr="00B34BE5" w:rsidRDefault="00DF158D" w:rsidP="00B34BE5">
      <w:pPr>
        <w:pStyle w:val="BodyText"/>
        <w:ind w:right="10"/>
      </w:pPr>
      <w:r w:rsidRPr="00B34BE5">
        <w:t xml:space="preserve">Chapman, M.V. &amp; Stein, G.L. (2014) How do new immigrant Latino parents interpret problem behavior in adolescents? </w:t>
      </w:r>
      <w:r w:rsidRPr="00B34BE5">
        <w:rPr>
          <w:i/>
        </w:rPr>
        <w:t xml:space="preserve">Qualitative Social Work </w:t>
      </w:r>
      <w:r w:rsidRPr="00B34BE5">
        <w:t>13(2), 270-287. 10.1177/1473325012468478</w:t>
      </w:r>
    </w:p>
    <w:p w14:paraId="5FF2A96D" w14:textId="77777777" w:rsidR="0056755E" w:rsidRPr="00B34BE5" w:rsidRDefault="0056755E" w:rsidP="00B34BE5">
      <w:pPr>
        <w:pStyle w:val="BodyText"/>
        <w:ind w:right="10"/>
      </w:pPr>
    </w:p>
    <w:p w14:paraId="5FF2A96E" w14:textId="77777777" w:rsidR="0056755E" w:rsidRPr="00B34BE5" w:rsidRDefault="00DF158D" w:rsidP="00B34BE5">
      <w:pPr>
        <w:pStyle w:val="BodyText"/>
        <w:ind w:right="10"/>
      </w:pPr>
      <w:r w:rsidRPr="00B34BE5">
        <w:t xml:space="preserve">Clark, L., Harrison Jr., L. &amp; </w:t>
      </w:r>
      <w:proofErr w:type="spellStart"/>
      <w:r w:rsidRPr="00B34BE5">
        <w:t>Bimper</w:t>
      </w:r>
      <w:proofErr w:type="spellEnd"/>
      <w:r w:rsidRPr="00B34BE5">
        <w:t xml:space="preserve">, A.Y. (2015) Generations: Academic and athletic integration of a Southern PWI basketball program. </w:t>
      </w:r>
      <w:r w:rsidRPr="00B34BE5">
        <w:rPr>
          <w:i/>
        </w:rPr>
        <w:t xml:space="preserve">Research Quarterly for Exercise &amp; Sport </w:t>
      </w:r>
      <w:r w:rsidRPr="00B34BE5">
        <w:t>86(3), 281-291 DOI: 10.1080/02701367.2015.1009529</w:t>
      </w:r>
    </w:p>
    <w:p w14:paraId="5FF2A96F" w14:textId="77777777" w:rsidR="0056755E" w:rsidRPr="00B34BE5" w:rsidRDefault="0056755E" w:rsidP="00B34BE5">
      <w:pPr>
        <w:pStyle w:val="BodyText"/>
        <w:ind w:right="10"/>
      </w:pPr>
    </w:p>
    <w:p w14:paraId="5FF2A970" w14:textId="77777777" w:rsidR="0056755E" w:rsidRPr="00B34BE5" w:rsidRDefault="00DF158D" w:rsidP="00B34BE5">
      <w:pPr>
        <w:pStyle w:val="BodyText"/>
        <w:ind w:right="10"/>
      </w:pPr>
      <w:r w:rsidRPr="00B34BE5">
        <w:t xml:space="preserve">Clark, R. (2013). Understanding farmers' views on soil conservation: Demonstration of analytical techniques through a case study in Sri Lanka. </w:t>
      </w:r>
      <w:r w:rsidRPr="00B34BE5">
        <w:rPr>
          <w:i/>
        </w:rPr>
        <w:t xml:space="preserve">Society &amp; Natural Resources </w:t>
      </w:r>
      <w:r w:rsidRPr="00B34BE5">
        <w:t>26(4), 437-451 doi:10.1080/08941920.2012.707754</w:t>
      </w:r>
    </w:p>
    <w:p w14:paraId="5FF2A971" w14:textId="4F1C142A" w:rsidR="0056755E" w:rsidRDefault="0056755E" w:rsidP="00B34BE5">
      <w:pPr>
        <w:pStyle w:val="BodyText"/>
        <w:ind w:right="10"/>
      </w:pPr>
    </w:p>
    <w:p w14:paraId="5FF2A972" w14:textId="77777777" w:rsidR="0056755E" w:rsidRPr="00B34BE5" w:rsidRDefault="00DF158D" w:rsidP="00B34BE5">
      <w:pPr>
        <w:pStyle w:val="BodyText"/>
        <w:ind w:right="10"/>
      </w:pPr>
      <w:r w:rsidRPr="00B34BE5">
        <w:t xml:space="preserve">Cross, M. S., McCarthy, P. D., </w:t>
      </w:r>
      <w:proofErr w:type="spellStart"/>
      <w:r w:rsidRPr="00B34BE5">
        <w:t>Garfin</w:t>
      </w:r>
      <w:proofErr w:type="spellEnd"/>
      <w:r w:rsidRPr="00B34BE5">
        <w:t xml:space="preserve">, G., Gori, D., &amp; </w:t>
      </w:r>
      <w:proofErr w:type="spellStart"/>
      <w:r w:rsidRPr="00B34BE5">
        <w:t>Enquist</w:t>
      </w:r>
      <w:proofErr w:type="spellEnd"/>
      <w:r w:rsidRPr="00B34BE5">
        <w:t xml:space="preserve">, C. A. F. (2013). Accelerating adaptation of natural resource management to address climate change. </w:t>
      </w:r>
      <w:r w:rsidRPr="00B34BE5">
        <w:rPr>
          <w:i/>
        </w:rPr>
        <w:t>Conservation Biology, 27</w:t>
      </w:r>
      <w:r w:rsidRPr="00B34BE5">
        <w:t>(1), 4-13. doi:10.1111/j.1523-1739.</w:t>
      </w:r>
      <w:proofErr w:type="gramStart"/>
      <w:r w:rsidRPr="00B34BE5">
        <w:t>2012.01954.x</w:t>
      </w:r>
      <w:proofErr w:type="gramEnd"/>
    </w:p>
    <w:p w14:paraId="5FF2A973" w14:textId="77777777" w:rsidR="0056755E" w:rsidRPr="00B34BE5" w:rsidRDefault="0056755E" w:rsidP="00B34BE5">
      <w:pPr>
        <w:pStyle w:val="BodyText"/>
        <w:ind w:right="10"/>
      </w:pPr>
    </w:p>
    <w:p w14:paraId="5FF2A974" w14:textId="3D5821CB" w:rsidR="0056755E" w:rsidRPr="00B34BE5" w:rsidRDefault="002D6E45" w:rsidP="00B34BE5">
      <w:pPr>
        <w:pStyle w:val="BodyText"/>
        <w:ind w:righ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5FF2A9E3" wp14:editId="6EC2AC47">
                <wp:simplePos x="0" y="0"/>
                <wp:positionH relativeFrom="page">
                  <wp:posOffset>6873240</wp:posOffset>
                </wp:positionH>
                <wp:positionV relativeFrom="paragraph">
                  <wp:posOffset>3175</wp:posOffset>
                </wp:positionV>
                <wp:extent cx="9525" cy="481965"/>
                <wp:effectExtent l="5715" t="8255" r="3810" b="508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481965"/>
                          <a:chOff x="10824" y="5"/>
                          <a:chExt cx="15" cy="759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31" y="5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31" y="254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31" y="509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CF9AD" id="Group 7" o:spid="_x0000_s1026" style="position:absolute;margin-left:541.2pt;margin-top:.25pt;width:.75pt;height:37.95pt;z-index:1024;mso-position-horizontal-relative:page" coordorigin="10824,5" coordsize="1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">
                <v:line id="Line 10" o:spid="_x0000_s1027" style="position:absolute;visibility:visible;mso-wrap-style:square" from="10831,5" to="1083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" strokecolor="#d0d0d0" strokeweight=".72pt"/>
                <v:line id="Line 9" o:spid="_x0000_s1028" style="position:absolute;visibility:visible;mso-wrap-style:square" from="10831,254" to="10831,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" strokecolor="#d0d0d0" strokeweight=".72pt"/>
                <v:line id="Line 8" o:spid="_x0000_s1029" style="position:absolute;visibility:visible;mso-wrap-style:square" from="10831,509" to="10831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" strokecolor="#d0d0d0" strokeweight=".72pt"/>
                <w10:wrap anchorx="page"/>
              </v:group>
            </w:pict>
          </mc:Fallback>
        </mc:AlternateContent>
      </w:r>
      <w:r w:rsidR="00DF158D" w:rsidRPr="00B34BE5">
        <w:t>De Jong, D. (2015) “He wears pink leggings almost every day, and a pink sweatshirt….”</w:t>
      </w:r>
      <w:r w:rsidR="00DF158D" w:rsidRPr="00B34BE5">
        <w:rPr>
          <w:spacing w:val="-39"/>
        </w:rPr>
        <w:t xml:space="preserve"> </w:t>
      </w:r>
      <w:r w:rsidR="00DF158D" w:rsidRPr="00B34BE5">
        <w:t>How school social workers understand and respond to gender variance C</w:t>
      </w:r>
      <w:r w:rsidR="00DF158D" w:rsidRPr="00B34BE5">
        <w:rPr>
          <w:i/>
        </w:rPr>
        <w:t xml:space="preserve">hild &amp; Adolescent Social Work </w:t>
      </w:r>
      <w:r w:rsidR="00DF158D" w:rsidRPr="00B34BE5">
        <w:t>32, 247-255.</w:t>
      </w:r>
      <w:r w:rsidR="00DF158D" w:rsidRPr="00B34BE5">
        <w:rPr>
          <w:spacing w:val="58"/>
        </w:rPr>
        <w:t xml:space="preserve"> </w:t>
      </w:r>
      <w:r w:rsidR="00DF158D" w:rsidRPr="00B34BE5">
        <w:t>doi:10.1007/s10560-014-0355-3</w:t>
      </w:r>
    </w:p>
    <w:p w14:paraId="40C6DF94" w14:textId="77777777" w:rsidR="002F54AB" w:rsidRDefault="002F54AB" w:rsidP="00B34BE5">
      <w:pPr>
        <w:pStyle w:val="BodyText"/>
        <w:ind w:right="10"/>
      </w:pPr>
    </w:p>
    <w:p w14:paraId="5FF2A976" w14:textId="7B993D05" w:rsidR="0056755E" w:rsidRPr="00B34BE5" w:rsidRDefault="00DF158D" w:rsidP="00B34BE5">
      <w:pPr>
        <w:pStyle w:val="BodyText"/>
        <w:ind w:right="10"/>
      </w:pPr>
      <w:r w:rsidRPr="00B34BE5">
        <w:t xml:space="preserve">Dodson, L. (2013) Stereotyping low-wage mothers who have work and family conflicts. </w:t>
      </w:r>
      <w:r w:rsidRPr="00B34BE5">
        <w:rPr>
          <w:i/>
        </w:rPr>
        <w:t xml:space="preserve">Journal of Social Issues </w:t>
      </w:r>
      <w:r w:rsidRPr="00B34BE5">
        <w:t>69(2), 257-278. DOI: 10.1111/josi.12014.</w:t>
      </w:r>
    </w:p>
    <w:p w14:paraId="5FF2A977" w14:textId="77777777" w:rsidR="0056755E" w:rsidRPr="00B34BE5" w:rsidRDefault="0056755E" w:rsidP="00B34BE5">
      <w:pPr>
        <w:pStyle w:val="BodyText"/>
        <w:ind w:right="10"/>
      </w:pPr>
    </w:p>
    <w:p w14:paraId="5FF2A978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Engdawork</w:t>
      </w:r>
      <w:proofErr w:type="spellEnd"/>
      <w:r w:rsidRPr="00B34BE5">
        <w:t xml:space="preserve">, A., &amp; Bork, H. (2014). Long-term indigenous soil conservation technology in the </w:t>
      </w:r>
      <w:proofErr w:type="spellStart"/>
      <w:r w:rsidRPr="00B34BE5">
        <w:t>Chencha</w:t>
      </w:r>
      <w:proofErr w:type="spellEnd"/>
      <w:r w:rsidRPr="00B34BE5">
        <w:t xml:space="preserve"> area, Southern Ethiopia: Origin, characteristics, and sustainability. </w:t>
      </w:r>
      <w:r w:rsidRPr="00B34BE5">
        <w:rPr>
          <w:i/>
        </w:rPr>
        <w:t>AMBIO - A Journal of the Human Environment, 43</w:t>
      </w:r>
      <w:r w:rsidRPr="00B34BE5">
        <w:t>(7), 932-942. doi:10.1007/s13280-014-0527-6</w:t>
      </w:r>
    </w:p>
    <w:p w14:paraId="5FF2A979" w14:textId="77777777" w:rsidR="0056755E" w:rsidRPr="00B34BE5" w:rsidRDefault="0056755E" w:rsidP="00B34BE5">
      <w:pPr>
        <w:pStyle w:val="BodyText"/>
        <w:ind w:right="10"/>
      </w:pPr>
    </w:p>
    <w:p w14:paraId="5FF2A97A" w14:textId="77777777" w:rsidR="0056755E" w:rsidRPr="00B34BE5" w:rsidRDefault="00DF158D" w:rsidP="00B34BE5">
      <w:pPr>
        <w:pStyle w:val="BodyText"/>
        <w:ind w:right="10"/>
      </w:pPr>
      <w:r w:rsidRPr="00B34BE5">
        <w:t xml:space="preserve">Flam, A.M. &amp; </w:t>
      </w:r>
      <w:proofErr w:type="spellStart"/>
      <w:r w:rsidRPr="00B34BE5">
        <w:t>Haugstvedt</w:t>
      </w:r>
      <w:proofErr w:type="spellEnd"/>
      <w:r w:rsidRPr="00B34BE5">
        <w:t xml:space="preserve">, E. (2013) Test balloons? Small signs of big events: A qualitative study on circumstances </w:t>
      </w:r>
      <w:proofErr w:type="gramStart"/>
      <w:r w:rsidRPr="00B34BE5">
        <w:t>facilitating</w:t>
      </w:r>
      <w:proofErr w:type="gramEnd"/>
      <w:r w:rsidRPr="00B34BE5">
        <w:t xml:space="preserve"> adults’ awareness of children’s first signs of sexual abuse. </w:t>
      </w:r>
      <w:r w:rsidRPr="00B34BE5">
        <w:rPr>
          <w:i/>
        </w:rPr>
        <w:t xml:space="preserve">Child Abuse &amp; Neglect </w:t>
      </w:r>
      <w:r w:rsidRPr="00B34BE5">
        <w:t xml:space="preserve">37(9), 633-642. </w:t>
      </w:r>
      <w:hyperlink r:id="rId6">
        <w:r w:rsidRPr="00B34BE5">
          <w:t>10.1016/j.chiabu.2013.06.007</w:t>
        </w:r>
      </w:hyperlink>
    </w:p>
    <w:p w14:paraId="5FF2A97B" w14:textId="77777777" w:rsidR="0056755E" w:rsidRPr="00B34BE5" w:rsidRDefault="0056755E" w:rsidP="00B34BE5">
      <w:pPr>
        <w:pStyle w:val="BodyText"/>
        <w:ind w:right="10"/>
      </w:pPr>
    </w:p>
    <w:p w14:paraId="5FF2A97C" w14:textId="77777777" w:rsidR="0056755E" w:rsidRPr="00B34BE5" w:rsidRDefault="00DF158D" w:rsidP="00B34BE5">
      <w:pPr>
        <w:pStyle w:val="BodyText"/>
        <w:ind w:right="10"/>
      </w:pPr>
      <w:r w:rsidRPr="00B34BE5">
        <w:t xml:space="preserve">Flores, G.M. (2015) Controlling images of space: Latina teachers and racial positioning in multiracial schools. </w:t>
      </w:r>
      <w:r w:rsidRPr="00B34BE5">
        <w:rPr>
          <w:i/>
        </w:rPr>
        <w:t xml:space="preserve">City &amp; Community </w:t>
      </w:r>
      <w:r w:rsidRPr="00B34BE5">
        <w:t>14(4), 410-432 DOI: 10.1111/cico.12132</w:t>
      </w:r>
    </w:p>
    <w:p w14:paraId="5FF2A97D" w14:textId="77777777" w:rsidR="0056755E" w:rsidRPr="00B34BE5" w:rsidRDefault="0056755E" w:rsidP="00B34BE5">
      <w:pPr>
        <w:pStyle w:val="BodyText"/>
        <w:ind w:right="10"/>
      </w:pPr>
    </w:p>
    <w:p w14:paraId="5FF2A97E" w14:textId="67B4ED4E" w:rsidR="0056755E" w:rsidRPr="00B34BE5" w:rsidRDefault="00DF158D" w:rsidP="00B34BE5">
      <w:pPr>
        <w:pStyle w:val="BodyText"/>
        <w:ind w:right="10"/>
        <w:rPr>
          <w:shd w:val="clear" w:color="auto" w:fill="FBFBFB"/>
        </w:rPr>
      </w:pPr>
      <w:r w:rsidRPr="00B34BE5">
        <w:t xml:space="preserve">Forrest-Bank, S., </w:t>
      </w:r>
      <w:proofErr w:type="spellStart"/>
      <w:r w:rsidRPr="00B34BE5">
        <w:t>Nicotera</w:t>
      </w:r>
      <w:proofErr w:type="spellEnd"/>
      <w:r w:rsidRPr="00B34BE5">
        <w:t xml:space="preserve">, N., Anthony, E.K., Gonzales, B. &amp; Jenson, J.M. (2014) Risk, protection and resilience among youth </w:t>
      </w:r>
      <w:proofErr w:type="gramStart"/>
      <w:r w:rsidRPr="00B34BE5">
        <w:t>residing</w:t>
      </w:r>
      <w:proofErr w:type="gramEnd"/>
      <w:r w:rsidRPr="00B34BE5">
        <w:t xml:space="preserve"> in public housing neighborhoods. </w:t>
      </w:r>
      <w:r w:rsidRPr="00B34BE5">
        <w:rPr>
          <w:i/>
        </w:rPr>
        <w:t xml:space="preserve">Child &amp; Adolescent Social Work </w:t>
      </w:r>
      <w:r w:rsidRPr="00B34BE5">
        <w:t xml:space="preserve">31(4), 295-314. </w:t>
      </w:r>
      <w:r w:rsidRPr="00B34BE5">
        <w:rPr>
          <w:shd w:val="clear" w:color="auto" w:fill="FBFBFB"/>
        </w:rPr>
        <w:t>doi:10.1007/s10560-013-0325-1</w:t>
      </w:r>
    </w:p>
    <w:p w14:paraId="2300BA41" w14:textId="6DF61F2F" w:rsidR="00A804F5" w:rsidRPr="00B34BE5" w:rsidRDefault="00A804F5" w:rsidP="00B34BE5">
      <w:pPr>
        <w:pStyle w:val="BodyText"/>
        <w:ind w:right="10"/>
        <w:rPr>
          <w:shd w:val="clear" w:color="auto" w:fill="FBFBFB"/>
        </w:rPr>
      </w:pPr>
    </w:p>
    <w:p w14:paraId="16174A88" w14:textId="1A741FA9" w:rsidR="00A804F5" w:rsidRPr="00B34BE5" w:rsidRDefault="00A804F5" w:rsidP="00B34BE5">
      <w:pPr>
        <w:pStyle w:val="BodyText"/>
        <w:ind w:right="10"/>
      </w:pPr>
      <w:r w:rsidRPr="00B34BE5">
        <w:rPr>
          <w:shd w:val="clear" w:color="auto" w:fill="FBFBFB"/>
        </w:rPr>
        <w:t xml:space="preserve">Fuller, J.A., </w:t>
      </w:r>
      <w:proofErr w:type="spellStart"/>
      <w:r w:rsidRPr="00B34BE5">
        <w:rPr>
          <w:shd w:val="clear" w:color="auto" w:fill="FBFBFB"/>
        </w:rPr>
        <w:t>Boislard</w:t>
      </w:r>
      <w:proofErr w:type="spellEnd"/>
      <w:r w:rsidRPr="00B34BE5">
        <w:rPr>
          <w:shd w:val="clear" w:color="auto" w:fill="FBFBFB"/>
        </w:rPr>
        <w:t xml:space="preserve">, M. &amp; Fernet, M. (2019) “You’re a virgin? Really!?”: A qualitative study of emerging adult female virgins’ experiences of disclosure. </w:t>
      </w:r>
      <w:r w:rsidRPr="00B34BE5">
        <w:rPr>
          <w:i/>
          <w:iCs/>
          <w:shd w:val="clear" w:color="auto" w:fill="FBFBFB"/>
        </w:rPr>
        <w:t>Canadian Journal of Human Sexuality</w:t>
      </w:r>
      <w:r w:rsidRPr="00B34BE5">
        <w:rPr>
          <w:shd w:val="clear" w:color="auto" w:fill="FBFBFB"/>
        </w:rPr>
        <w:t xml:space="preserve"> 28(2):190-202. </w:t>
      </w:r>
      <w:r w:rsidRPr="00B34BE5">
        <w:t>DOI: 10.3138/cjhs.2019-0002.</w:t>
      </w:r>
    </w:p>
    <w:p w14:paraId="5FF2A97F" w14:textId="77777777" w:rsidR="0056755E" w:rsidRPr="00B34BE5" w:rsidRDefault="0056755E" w:rsidP="00B34BE5">
      <w:pPr>
        <w:pStyle w:val="BodyText"/>
        <w:ind w:right="10"/>
      </w:pPr>
    </w:p>
    <w:p w14:paraId="31975A06" w14:textId="6456164B" w:rsidR="00A804F5" w:rsidRPr="00B34BE5" w:rsidRDefault="00A804F5" w:rsidP="00B34BE5">
      <w:pPr>
        <w:pStyle w:val="BodyText"/>
        <w:ind w:right="10"/>
      </w:pPr>
      <w:r w:rsidRPr="00B34BE5">
        <w:t xml:space="preserve">Garrett-Walker, J.J. &amp; Torres, V.M. (2017) Negative religious rhetoric in the lives of Black Cisgender Queer emerging adult men: A qualitative analysis. </w:t>
      </w:r>
      <w:r w:rsidRPr="00B34BE5">
        <w:rPr>
          <w:i/>
          <w:iCs/>
        </w:rPr>
        <w:t>Journal of Homosexuality</w:t>
      </w:r>
      <w:r w:rsidRPr="00B34BE5">
        <w:t xml:space="preserve"> 64(13): 1816-1831. DOI: 10.1080/00918369.2016.1267465. </w:t>
      </w:r>
    </w:p>
    <w:p w14:paraId="48421020" w14:textId="77777777" w:rsidR="00A804F5" w:rsidRPr="00B34BE5" w:rsidRDefault="00A804F5" w:rsidP="00B34BE5">
      <w:pPr>
        <w:pStyle w:val="BodyText"/>
        <w:ind w:right="10"/>
      </w:pPr>
    </w:p>
    <w:p w14:paraId="5FF2A980" w14:textId="16655387" w:rsidR="0056755E" w:rsidRPr="00B34BE5" w:rsidRDefault="00DF158D" w:rsidP="00B34BE5">
      <w:pPr>
        <w:pStyle w:val="BodyText"/>
        <w:ind w:right="10"/>
      </w:pPr>
      <w:r w:rsidRPr="00B34BE5">
        <w:t xml:space="preserve">George, A.E., </w:t>
      </w:r>
      <w:proofErr w:type="spellStart"/>
      <w:r w:rsidRPr="00B34BE5">
        <w:t>Abatemarco</w:t>
      </w:r>
      <w:proofErr w:type="spellEnd"/>
      <w:r w:rsidRPr="00B34BE5">
        <w:t xml:space="preserve">, D.J., Terry, M.A., Yonas, M. et al. (2013) A qualitative exploration of the role of social networks in educating urban African American adolescents about sex. </w:t>
      </w:r>
      <w:r w:rsidRPr="00B34BE5">
        <w:rPr>
          <w:i/>
        </w:rPr>
        <w:t xml:space="preserve">Ethnicity &amp; Health </w:t>
      </w:r>
      <w:r w:rsidRPr="00B34BE5">
        <w:t>18(2), 168-189, DOI: 10.1080/13557858.2012.708915.</w:t>
      </w:r>
    </w:p>
    <w:p w14:paraId="5FF2A981" w14:textId="77777777" w:rsidR="0056755E" w:rsidRPr="00B34BE5" w:rsidRDefault="0056755E" w:rsidP="00B34BE5">
      <w:pPr>
        <w:pStyle w:val="BodyText"/>
        <w:ind w:right="10"/>
      </w:pPr>
    </w:p>
    <w:p w14:paraId="5FF2A982" w14:textId="77777777" w:rsidR="0056755E" w:rsidRPr="00B34BE5" w:rsidRDefault="00DF158D" w:rsidP="00B34BE5">
      <w:pPr>
        <w:ind w:right="10"/>
      </w:pPr>
      <w:r w:rsidRPr="00B34BE5">
        <w:t xml:space="preserve">Goldman, M.J., Roque de </w:t>
      </w:r>
      <w:proofErr w:type="spellStart"/>
      <w:r w:rsidRPr="00B34BE5">
        <w:t>Pinho</w:t>
      </w:r>
      <w:proofErr w:type="spellEnd"/>
      <w:r w:rsidRPr="00B34BE5">
        <w:t xml:space="preserve">, J. &amp; Perry, J. (2010) Maintaining complex relations with large cats: Maasai and lions in Kenya and Tanzania. </w:t>
      </w:r>
      <w:r w:rsidRPr="00B34BE5">
        <w:rPr>
          <w:i/>
        </w:rPr>
        <w:t xml:space="preserve">Human Dimensions of Wildlife: An International Journal </w:t>
      </w:r>
      <w:r w:rsidRPr="00B34BE5">
        <w:t>15(5), 332-346.</w:t>
      </w:r>
    </w:p>
    <w:p w14:paraId="5FF2A983" w14:textId="77777777" w:rsidR="0056755E" w:rsidRPr="00B34BE5" w:rsidRDefault="0056755E" w:rsidP="00B34BE5">
      <w:pPr>
        <w:pStyle w:val="BodyText"/>
        <w:ind w:right="10"/>
      </w:pPr>
    </w:p>
    <w:p w14:paraId="5FF2A984" w14:textId="77777777" w:rsidR="0056755E" w:rsidRPr="00B34BE5" w:rsidRDefault="00DF158D" w:rsidP="00B34BE5">
      <w:pPr>
        <w:pStyle w:val="BodyText"/>
        <w:ind w:right="10"/>
      </w:pPr>
      <w:r w:rsidRPr="00B34BE5">
        <w:t xml:space="preserve">Gray, R., Lewis, P., </w:t>
      </w:r>
      <w:proofErr w:type="spellStart"/>
      <w:r w:rsidRPr="00B34BE5">
        <w:t>MOkany</w:t>
      </w:r>
      <w:proofErr w:type="spellEnd"/>
      <w:r w:rsidRPr="00B34BE5">
        <w:t xml:space="preserve">, T. &amp; O’Neill, B. (2014) Peer discussion and client motivation in men’s domestic violence programs: An Australian qualitative interview study. </w:t>
      </w:r>
      <w:r w:rsidRPr="00B34BE5">
        <w:rPr>
          <w:i/>
        </w:rPr>
        <w:t xml:space="preserve">Australian Social Work </w:t>
      </w:r>
      <w:r w:rsidRPr="00B34BE5">
        <w:t>67(3), 390-404. DOI: 10.1080/0312407X.2013.853196</w:t>
      </w:r>
    </w:p>
    <w:p w14:paraId="5FF2A985" w14:textId="77777777" w:rsidR="0056755E" w:rsidRPr="00B34BE5" w:rsidRDefault="0056755E" w:rsidP="00B34BE5">
      <w:pPr>
        <w:pStyle w:val="BodyText"/>
        <w:ind w:right="10"/>
      </w:pPr>
    </w:p>
    <w:p w14:paraId="5FF2A986" w14:textId="46B84796" w:rsidR="0056755E" w:rsidRPr="00B34BE5" w:rsidRDefault="00DF158D" w:rsidP="00B34BE5">
      <w:pPr>
        <w:pStyle w:val="BodyText"/>
        <w:ind w:right="10"/>
      </w:pPr>
      <w:r w:rsidRPr="00B34BE5">
        <w:t xml:space="preserve">Greenwood, J.L. (2014) Effects of a mid—to late-life parental divorce on adult children. </w:t>
      </w:r>
      <w:r w:rsidRPr="00B34BE5">
        <w:rPr>
          <w:i/>
        </w:rPr>
        <w:t xml:space="preserve">Journal of Divorce &amp; Remarriage. </w:t>
      </w:r>
      <w:r w:rsidRPr="00B34BE5">
        <w:t>55(7), 539-556. DOI: 10.1080.10502556.2014.950903</w:t>
      </w:r>
    </w:p>
    <w:p w14:paraId="269F1D3C" w14:textId="4131552C" w:rsidR="00A804F5" w:rsidRPr="00B34BE5" w:rsidRDefault="00A804F5" w:rsidP="00B34BE5">
      <w:pPr>
        <w:pStyle w:val="BodyText"/>
        <w:ind w:right="10"/>
      </w:pPr>
    </w:p>
    <w:p w14:paraId="1C9D52AD" w14:textId="140E19F9" w:rsidR="00A804F5" w:rsidRPr="00B34BE5" w:rsidRDefault="00A804F5" w:rsidP="00B34BE5">
      <w:pPr>
        <w:pStyle w:val="BodyText"/>
        <w:ind w:right="10"/>
      </w:pPr>
      <w:r w:rsidRPr="00B34BE5">
        <w:t xml:space="preserve">Griffith, A.N., Hurd, N.M. &amp; Hussain, S.B. (2019) “I didn’t come to school for this”: A qualitative examination of experiences with race-related stressors and coping responses among Black students attending a predominantly White institution. </w:t>
      </w:r>
      <w:r w:rsidRPr="00B34BE5">
        <w:rPr>
          <w:i/>
          <w:iCs/>
        </w:rPr>
        <w:t>Journal of Adolescent Research</w:t>
      </w:r>
      <w:r w:rsidRPr="00B34BE5">
        <w:t xml:space="preserve"> 34(2): 115-139. DOI: 10.1177/0743558417742983.</w:t>
      </w:r>
    </w:p>
    <w:p w14:paraId="5A0AD793" w14:textId="6CFD15CA" w:rsidR="002B0696" w:rsidRPr="00B34BE5" w:rsidRDefault="002B0696" w:rsidP="00B34BE5">
      <w:pPr>
        <w:pStyle w:val="BodyText"/>
        <w:ind w:right="10"/>
      </w:pPr>
    </w:p>
    <w:p w14:paraId="3A4E34C8" w14:textId="77777777" w:rsidR="002F54AB" w:rsidRDefault="002F54AB" w:rsidP="00B34BE5">
      <w:pPr>
        <w:pStyle w:val="BodyText"/>
        <w:ind w:right="10"/>
      </w:pPr>
    </w:p>
    <w:p w14:paraId="4439DC18" w14:textId="269842FA" w:rsidR="002B0696" w:rsidRPr="00B34BE5" w:rsidRDefault="002B0696" w:rsidP="00B34BE5">
      <w:pPr>
        <w:pStyle w:val="BodyText"/>
        <w:ind w:right="10"/>
      </w:pPr>
      <w:proofErr w:type="spellStart"/>
      <w:r w:rsidRPr="00B34BE5">
        <w:lastRenderedPageBreak/>
        <w:t>Hamwey</w:t>
      </w:r>
      <w:proofErr w:type="spellEnd"/>
      <w:r w:rsidRPr="00B34BE5">
        <w:t xml:space="preserve">, M.K., </w:t>
      </w:r>
      <w:proofErr w:type="spellStart"/>
      <w:r w:rsidRPr="00B34BE5">
        <w:t>Rolan</w:t>
      </w:r>
      <w:proofErr w:type="spellEnd"/>
      <w:r w:rsidRPr="00B34BE5">
        <w:t xml:space="preserve">, E.P., Jensen AC. &amp; Whiteman, S.D. (2019) Absence makes the heart grow fonder”: A qualitative examination of sibling relationships during emerging adulthood. </w:t>
      </w:r>
      <w:r w:rsidR="00005B04" w:rsidRPr="00B34BE5">
        <w:rPr>
          <w:i/>
          <w:iCs/>
        </w:rPr>
        <w:t>Journal of Social &amp; Personal Relationships</w:t>
      </w:r>
      <w:r w:rsidR="00005B04" w:rsidRPr="00B34BE5">
        <w:t xml:space="preserve"> 36(8):2487-2506 DOI: 10.1177/0265407518789514.</w:t>
      </w:r>
    </w:p>
    <w:p w14:paraId="5FF2A987" w14:textId="77777777" w:rsidR="0056755E" w:rsidRPr="00B34BE5" w:rsidRDefault="0056755E" w:rsidP="00B34BE5">
      <w:pPr>
        <w:pStyle w:val="BodyText"/>
        <w:ind w:right="10"/>
      </w:pPr>
    </w:p>
    <w:p w14:paraId="5FF2A988" w14:textId="77777777" w:rsidR="0056755E" w:rsidRPr="00B34BE5" w:rsidRDefault="00DF158D" w:rsidP="00B34BE5">
      <w:pPr>
        <w:pStyle w:val="BodyText"/>
        <w:ind w:right="10"/>
      </w:pPr>
      <w:r w:rsidRPr="00B34BE5">
        <w:t>Heinze,</w:t>
      </w:r>
      <w:r w:rsidRPr="00B34BE5">
        <w:rPr>
          <w:spacing w:val="-1"/>
        </w:rPr>
        <w:t xml:space="preserve"> </w:t>
      </w:r>
      <w:r w:rsidRPr="00B34BE5">
        <w:t>K.L.,</w:t>
      </w:r>
      <w:r w:rsidRPr="00B34BE5">
        <w:rPr>
          <w:spacing w:val="-1"/>
        </w:rPr>
        <w:t xml:space="preserve"> </w:t>
      </w:r>
      <w:proofErr w:type="spellStart"/>
      <w:r w:rsidRPr="00B34BE5">
        <w:t>Soderstrom</w:t>
      </w:r>
      <w:proofErr w:type="spellEnd"/>
      <w:r w:rsidRPr="00B34BE5">
        <w:t>,</w:t>
      </w:r>
      <w:r w:rsidRPr="00B34BE5">
        <w:rPr>
          <w:spacing w:val="-6"/>
        </w:rPr>
        <w:t xml:space="preserve"> </w:t>
      </w:r>
      <w:r w:rsidRPr="00B34BE5">
        <w:t>S.</w:t>
      </w:r>
      <w:r w:rsidRPr="00B34BE5">
        <w:rPr>
          <w:spacing w:val="-6"/>
        </w:rPr>
        <w:t xml:space="preserve"> </w:t>
      </w:r>
      <w:r w:rsidRPr="00B34BE5">
        <w:t xml:space="preserve">&amp; </w:t>
      </w:r>
      <w:proofErr w:type="spellStart"/>
      <w:r w:rsidRPr="00B34BE5">
        <w:t>Zdroik</w:t>
      </w:r>
      <w:proofErr w:type="spellEnd"/>
      <w:r w:rsidRPr="00B34BE5">
        <w:t>,</w:t>
      </w:r>
      <w:r w:rsidRPr="00B34BE5">
        <w:rPr>
          <w:spacing w:val="-6"/>
        </w:rPr>
        <w:t xml:space="preserve"> </w:t>
      </w:r>
      <w:r w:rsidRPr="00B34BE5">
        <w:t>J.</w:t>
      </w:r>
      <w:r w:rsidRPr="00B34BE5">
        <w:rPr>
          <w:spacing w:val="-1"/>
        </w:rPr>
        <w:t xml:space="preserve"> </w:t>
      </w:r>
      <w:r w:rsidRPr="00B34BE5">
        <w:t>(2014)</w:t>
      </w:r>
      <w:r w:rsidRPr="00B34BE5">
        <w:rPr>
          <w:spacing w:val="-4"/>
        </w:rPr>
        <w:t xml:space="preserve"> </w:t>
      </w:r>
      <w:r w:rsidRPr="00B34BE5">
        <w:t>Toward</w:t>
      </w:r>
      <w:r w:rsidRPr="00B34BE5">
        <w:rPr>
          <w:spacing w:val="-4"/>
        </w:rPr>
        <w:t xml:space="preserve"> </w:t>
      </w:r>
      <w:r w:rsidRPr="00B34BE5">
        <w:t>strategic</w:t>
      </w:r>
      <w:r w:rsidRPr="00B34BE5">
        <w:rPr>
          <w:spacing w:val="-7"/>
        </w:rPr>
        <w:t xml:space="preserve"> </w:t>
      </w:r>
      <w:r w:rsidRPr="00B34BE5">
        <w:t>and</w:t>
      </w:r>
      <w:r w:rsidRPr="00B34BE5">
        <w:rPr>
          <w:spacing w:val="-5"/>
        </w:rPr>
        <w:t xml:space="preserve"> </w:t>
      </w:r>
      <w:r w:rsidRPr="00B34BE5">
        <w:t>authentic</w:t>
      </w:r>
      <w:r w:rsidRPr="00B34BE5">
        <w:rPr>
          <w:spacing w:val="-6"/>
        </w:rPr>
        <w:t xml:space="preserve"> </w:t>
      </w:r>
      <w:r w:rsidRPr="00B34BE5">
        <w:t>corporate</w:t>
      </w:r>
      <w:r w:rsidRPr="00B34BE5">
        <w:rPr>
          <w:spacing w:val="-1"/>
        </w:rPr>
        <w:t xml:space="preserve"> </w:t>
      </w:r>
      <w:r w:rsidRPr="00B34BE5">
        <w:t xml:space="preserve">social responsibility </w:t>
      </w:r>
      <w:r w:rsidRPr="00B34BE5">
        <w:rPr>
          <w:spacing w:val="-3"/>
        </w:rPr>
        <w:t xml:space="preserve">in </w:t>
      </w:r>
      <w:r w:rsidRPr="00B34BE5">
        <w:t xml:space="preserve">professional sport: A case study of the Detroit Lions. </w:t>
      </w:r>
      <w:r w:rsidRPr="00B34BE5">
        <w:rPr>
          <w:i/>
        </w:rPr>
        <w:t xml:space="preserve">Journal of Sport Management </w:t>
      </w:r>
      <w:r w:rsidRPr="00B34BE5">
        <w:t>28, 672-686,</w:t>
      </w:r>
      <w:r w:rsidRPr="00B34BE5">
        <w:rPr>
          <w:spacing w:val="-3"/>
        </w:rPr>
        <w:t xml:space="preserve"> </w:t>
      </w:r>
      <w:r w:rsidRPr="00B34BE5">
        <w:t>doi.org/10.1123/JSM.2013-0307</w:t>
      </w:r>
    </w:p>
    <w:p w14:paraId="5FF2A989" w14:textId="77777777" w:rsidR="0056755E" w:rsidRPr="00B34BE5" w:rsidRDefault="0056755E" w:rsidP="00B34BE5">
      <w:pPr>
        <w:pStyle w:val="BodyText"/>
        <w:ind w:right="10"/>
      </w:pPr>
    </w:p>
    <w:p w14:paraId="5FF2A98A" w14:textId="27C63E86" w:rsidR="0056755E" w:rsidRPr="00B34BE5" w:rsidRDefault="002D6E45" w:rsidP="00B34BE5">
      <w:pPr>
        <w:pStyle w:val="BodyText"/>
        <w:ind w:right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FF2A9E4" wp14:editId="6E755EE4">
                <wp:simplePos x="0" y="0"/>
                <wp:positionH relativeFrom="page">
                  <wp:posOffset>6873240</wp:posOffset>
                </wp:positionH>
                <wp:positionV relativeFrom="paragraph">
                  <wp:posOffset>-1270</wp:posOffset>
                </wp:positionV>
                <wp:extent cx="9525" cy="643890"/>
                <wp:effectExtent l="5715" t="13970" r="381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643890"/>
                          <a:chOff x="10824" y="-2"/>
                          <a:chExt cx="15" cy="1014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31" y="-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31" y="252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31" y="50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31" y="757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EE537" id="Group 2" o:spid="_x0000_s1026" style="position:absolute;margin-left:541.2pt;margin-top:-.1pt;width:.75pt;height:50.7pt;z-index:1048;mso-position-horizontal-relative:page" coordorigin="10824,-2" coordsize="15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">
                <v:line id="Line 6" o:spid="_x0000_s1027" style="position:absolute;visibility:visible;mso-wrap-style:square" from="10831,-2" to="1083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" strokecolor="#d0d0d0" strokeweight=".72pt"/>
                <v:line id="Line 5" o:spid="_x0000_s1028" style="position:absolute;visibility:visible;mso-wrap-style:square" from="10831,252" to="10831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" strokecolor="#d0d0d0" strokeweight=".72pt"/>
                <v:line id="Line 4" o:spid="_x0000_s1029" style="position:absolute;visibility:visible;mso-wrap-style:square" from="10831,502" to="10831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" strokecolor="#d0d0d0" strokeweight=".72pt"/>
                <v:line id="Line 3" o:spid="_x0000_s1030" style="position:absolute;visibility:visible;mso-wrap-style:square" from="10831,757" to="10831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" strokecolor="#d0d0d0" strokeweight=".72pt"/>
                <w10:wrap anchorx="page"/>
              </v:group>
            </w:pict>
          </mc:Fallback>
        </mc:AlternateContent>
      </w:r>
      <w:proofErr w:type="spellStart"/>
      <w:r w:rsidR="00DF158D" w:rsidRPr="00B34BE5">
        <w:t>Hershberg</w:t>
      </w:r>
      <w:proofErr w:type="spellEnd"/>
      <w:r w:rsidR="00DF158D" w:rsidRPr="00B34BE5">
        <w:t xml:space="preserve">, R.M., </w:t>
      </w:r>
      <w:proofErr w:type="spellStart"/>
      <w:r w:rsidR="00DF158D" w:rsidRPr="00B34BE5">
        <w:t>DeSouza</w:t>
      </w:r>
      <w:proofErr w:type="spellEnd"/>
      <w:r w:rsidR="00DF158D" w:rsidRPr="00B34BE5">
        <w:t xml:space="preserve">, L.M., Warren, A.E.A., Lerner, J.V. &amp; Lerner, </w:t>
      </w:r>
      <w:r w:rsidR="00DF158D" w:rsidRPr="00B34BE5">
        <w:rPr>
          <w:spacing w:val="-3"/>
        </w:rPr>
        <w:t xml:space="preserve">R.M. </w:t>
      </w:r>
      <w:r w:rsidR="00DF158D" w:rsidRPr="00B34BE5">
        <w:t>(2014) Illuminating</w:t>
      </w:r>
      <w:r w:rsidR="00DF158D" w:rsidRPr="00B34BE5">
        <w:rPr>
          <w:spacing w:val="-6"/>
        </w:rPr>
        <w:t xml:space="preserve"> </w:t>
      </w:r>
      <w:r w:rsidR="00DF158D" w:rsidRPr="00B34BE5">
        <w:t>trajectories</w:t>
      </w:r>
      <w:r w:rsidR="00DF158D" w:rsidRPr="00B34BE5">
        <w:rPr>
          <w:spacing w:val="-8"/>
        </w:rPr>
        <w:t xml:space="preserve"> </w:t>
      </w:r>
      <w:r w:rsidR="00DF158D" w:rsidRPr="00B34BE5">
        <w:t>of</w:t>
      </w:r>
      <w:r w:rsidR="00DF158D" w:rsidRPr="00B34BE5">
        <w:rPr>
          <w:spacing w:val="-2"/>
        </w:rPr>
        <w:t xml:space="preserve"> </w:t>
      </w:r>
      <w:r w:rsidR="00DF158D" w:rsidRPr="00B34BE5">
        <w:t>adolescent</w:t>
      </w:r>
      <w:r w:rsidR="00DF158D" w:rsidRPr="00B34BE5">
        <w:rPr>
          <w:spacing w:val="-6"/>
        </w:rPr>
        <w:t xml:space="preserve"> </w:t>
      </w:r>
      <w:r w:rsidR="00DF158D" w:rsidRPr="00B34BE5">
        <w:t>thriving</w:t>
      </w:r>
      <w:r w:rsidR="00DF158D" w:rsidRPr="00B34BE5">
        <w:rPr>
          <w:spacing w:val="-2"/>
        </w:rPr>
        <w:t xml:space="preserve"> </w:t>
      </w:r>
      <w:r w:rsidR="00DF158D" w:rsidRPr="00B34BE5">
        <w:t>and</w:t>
      </w:r>
      <w:r w:rsidR="00DF158D" w:rsidRPr="00B34BE5">
        <w:rPr>
          <w:spacing w:val="-11"/>
        </w:rPr>
        <w:t xml:space="preserve"> </w:t>
      </w:r>
      <w:r w:rsidR="00DF158D" w:rsidRPr="00B34BE5">
        <w:t>contribution</w:t>
      </w:r>
      <w:r w:rsidR="00DF158D" w:rsidRPr="00B34BE5">
        <w:rPr>
          <w:spacing w:val="-5"/>
        </w:rPr>
        <w:t xml:space="preserve"> </w:t>
      </w:r>
      <w:r w:rsidR="00DF158D" w:rsidRPr="00B34BE5">
        <w:t>through</w:t>
      </w:r>
      <w:r w:rsidR="00DF158D" w:rsidRPr="00B34BE5">
        <w:rPr>
          <w:spacing w:val="-2"/>
        </w:rPr>
        <w:t xml:space="preserve"> </w:t>
      </w:r>
      <w:r w:rsidR="00DF158D" w:rsidRPr="00B34BE5">
        <w:t>the</w:t>
      </w:r>
      <w:r w:rsidR="00DF158D" w:rsidRPr="00B34BE5">
        <w:rPr>
          <w:spacing w:val="-6"/>
        </w:rPr>
        <w:t xml:space="preserve"> </w:t>
      </w:r>
      <w:r w:rsidR="00DF158D" w:rsidRPr="00B34BE5">
        <w:t>words</w:t>
      </w:r>
      <w:r w:rsidR="00DF158D" w:rsidRPr="00B34BE5">
        <w:rPr>
          <w:spacing w:val="-3"/>
        </w:rPr>
        <w:t xml:space="preserve"> </w:t>
      </w:r>
      <w:r w:rsidR="00DF158D" w:rsidRPr="00B34BE5">
        <w:t>of</w:t>
      </w:r>
      <w:r w:rsidR="00DF158D" w:rsidRPr="00B34BE5">
        <w:rPr>
          <w:spacing w:val="-2"/>
        </w:rPr>
        <w:t xml:space="preserve"> </w:t>
      </w:r>
      <w:r w:rsidR="00DF158D" w:rsidRPr="00B34BE5">
        <w:t xml:space="preserve">youth: Qualitative findings from the 4-H study of positive youth development. </w:t>
      </w:r>
      <w:r w:rsidR="00DF158D" w:rsidRPr="00B34BE5">
        <w:rPr>
          <w:i/>
        </w:rPr>
        <w:t xml:space="preserve">Journal of Youth &amp; Adolescence </w:t>
      </w:r>
      <w:r w:rsidR="00DF158D" w:rsidRPr="00B34BE5">
        <w:t>43, 950-970.</w:t>
      </w:r>
      <w:r w:rsidR="00DF158D" w:rsidRPr="00B34BE5">
        <w:rPr>
          <w:spacing w:val="2"/>
        </w:rPr>
        <w:t xml:space="preserve"> </w:t>
      </w:r>
      <w:r w:rsidR="00DF158D" w:rsidRPr="00B34BE5">
        <w:t>doi:10.1007/s10964-014-0102-2</w:t>
      </w:r>
    </w:p>
    <w:p w14:paraId="5FF2A98B" w14:textId="77777777" w:rsidR="0056755E" w:rsidRPr="00B34BE5" w:rsidRDefault="0056755E" w:rsidP="00B34BE5">
      <w:pPr>
        <w:pStyle w:val="BodyText"/>
        <w:ind w:right="10"/>
      </w:pPr>
    </w:p>
    <w:p w14:paraId="5FF2A98C" w14:textId="77777777" w:rsidR="0056755E" w:rsidRPr="00B34BE5" w:rsidRDefault="00DF158D" w:rsidP="00B34BE5">
      <w:pPr>
        <w:pStyle w:val="BodyText"/>
        <w:ind w:right="10"/>
      </w:pPr>
      <w:r w:rsidRPr="00B34BE5">
        <w:t xml:space="preserve">Holt, N.L., Kingsley, B.C., Tink, L.N. &amp; Scherer, J. (2011) Benefits and challenges associated with sport participation by children and parents from low-income families. </w:t>
      </w:r>
      <w:r w:rsidRPr="00B34BE5">
        <w:rPr>
          <w:i/>
        </w:rPr>
        <w:t xml:space="preserve">Psychology of Sport &amp; Exercise </w:t>
      </w:r>
      <w:r w:rsidRPr="00B34BE5">
        <w:t>12(5), 490-499, doi.org/10.1016/j.psychsport.2011.05.007</w:t>
      </w:r>
    </w:p>
    <w:p w14:paraId="5FF2A98D" w14:textId="77777777" w:rsidR="0056755E" w:rsidRPr="00B34BE5" w:rsidRDefault="0056755E" w:rsidP="00B34BE5">
      <w:pPr>
        <w:pStyle w:val="BodyText"/>
        <w:ind w:right="10"/>
      </w:pPr>
    </w:p>
    <w:p w14:paraId="5FF2A98E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Hynie</w:t>
      </w:r>
      <w:proofErr w:type="spellEnd"/>
      <w:r w:rsidRPr="00B34BE5">
        <w:t xml:space="preserve">, M., </w:t>
      </w:r>
      <w:proofErr w:type="spellStart"/>
      <w:r w:rsidRPr="00B34BE5">
        <w:t>Guruge</w:t>
      </w:r>
      <w:proofErr w:type="spellEnd"/>
      <w:r w:rsidRPr="00B34BE5">
        <w:t xml:space="preserve">, S., &amp; Shakya, Y.B. (2012) Family relationships of Afghan, </w:t>
      </w:r>
      <w:proofErr w:type="gramStart"/>
      <w:r w:rsidRPr="00B34BE5">
        <w:t>Karen</w:t>
      </w:r>
      <w:proofErr w:type="gramEnd"/>
      <w:r w:rsidRPr="00B34BE5">
        <w:t xml:space="preserve"> and Sudanese refugee youth. </w:t>
      </w:r>
      <w:r w:rsidRPr="00B34BE5">
        <w:rPr>
          <w:i/>
        </w:rPr>
        <w:t xml:space="preserve">Canadian Ethnic Studies </w:t>
      </w:r>
      <w:r w:rsidRPr="00B34BE5">
        <w:t>44(3), 11-28.</w:t>
      </w:r>
    </w:p>
    <w:p w14:paraId="49FE4328" w14:textId="77777777" w:rsidR="00B34BE5" w:rsidRDefault="00B34BE5" w:rsidP="00B34BE5">
      <w:pPr>
        <w:pStyle w:val="BodyText"/>
        <w:ind w:right="10"/>
      </w:pPr>
    </w:p>
    <w:p w14:paraId="5FF2A990" w14:textId="62FE1F29" w:rsidR="0056755E" w:rsidRPr="00B34BE5" w:rsidRDefault="00DF158D" w:rsidP="00B34BE5">
      <w:pPr>
        <w:pStyle w:val="BodyText"/>
        <w:ind w:right="10"/>
      </w:pPr>
      <w:r w:rsidRPr="00B34BE5">
        <w:t>James-</w:t>
      </w:r>
      <w:proofErr w:type="spellStart"/>
      <w:r w:rsidRPr="00B34BE5">
        <w:t>Abra</w:t>
      </w:r>
      <w:proofErr w:type="spellEnd"/>
      <w:r w:rsidRPr="00B34BE5">
        <w:t xml:space="preserve">, S., Tarasoff, L.A., Green, D., Epstein, R. et al. (2015) Trans people’s experiences with assisted reproduction services: A qualitative study. </w:t>
      </w:r>
      <w:r w:rsidRPr="00B34BE5">
        <w:rPr>
          <w:i/>
        </w:rPr>
        <w:t xml:space="preserve">Human Reproduction </w:t>
      </w:r>
      <w:r w:rsidRPr="00B34BE5">
        <w:t>30(6), 1365-1374. 10.1093/</w:t>
      </w:r>
      <w:proofErr w:type="spellStart"/>
      <w:r w:rsidRPr="00B34BE5">
        <w:t>humrep</w:t>
      </w:r>
      <w:proofErr w:type="spellEnd"/>
      <w:r w:rsidRPr="00B34BE5">
        <w:t>/dev087</w:t>
      </w:r>
    </w:p>
    <w:p w14:paraId="5FF2A991" w14:textId="77777777" w:rsidR="0056755E" w:rsidRPr="00B34BE5" w:rsidRDefault="0056755E" w:rsidP="00B34BE5">
      <w:pPr>
        <w:pStyle w:val="BodyText"/>
        <w:ind w:right="10"/>
      </w:pPr>
    </w:p>
    <w:p w14:paraId="5FF2A992" w14:textId="77777777" w:rsidR="0056755E" w:rsidRPr="00B34BE5" w:rsidRDefault="00DF158D" w:rsidP="00B34BE5">
      <w:pPr>
        <w:pStyle w:val="BodyText"/>
        <w:ind w:right="10"/>
      </w:pPr>
      <w:r w:rsidRPr="00B34BE5">
        <w:t xml:space="preserve">Johnson, C.M.E. (2015) “Just because I dance like a </w:t>
      </w:r>
      <w:proofErr w:type="gramStart"/>
      <w:r w:rsidRPr="00B34BE5">
        <w:t>Ho</w:t>
      </w:r>
      <w:proofErr w:type="gramEnd"/>
      <w:r w:rsidRPr="00B34BE5">
        <w:t xml:space="preserve"> I’m not a Ho”: Cheerleading at the intersection of face, class, and gender. </w:t>
      </w:r>
      <w:r w:rsidRPr="00B34BE5">
        <w:rPr>
          <w:i/>
        </w:rPr>
        <w:t xml:space="preserve">Sociology of Sport Journal </w:t>
      </w:r>
      <w:r w:rsidRPr="00B34BE5">
        <w:t>32(4), 377-394. DOI: 10.1123/ssj.2014-0091.</w:t>
      </w:r>
    </w:p>
    <w:p w14:paraId="5FF2A993" w14:textId="77777777" w:rsidR="0056755E" w:rsidRPr="00B34BE5" w:rsidRDefault="0056755E" w:rsidP="00B34BE5">
      <w:pPr>
        <w:pStyle w:val="BodyText"/>
        <w:ind w:right="10"/>
      </w:pPr>
    </w:p>
    <w:p w14:paraId="5FF2A994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Kalokhe</w:t>
      </w:r>
      <w:proofErr w:type="spellEnd"/>
      <w:r w:rsidRPr="00B34BE5">
        <w:t xml:space="preserve">, A. S., </w:t>
      </w:r>
      <w:proofErr w:type="spellStart"/>
      <w:r w:rsidRPr="00B34BE5">
        <w:t>Potdar</w:t>
      </w:r>
      <w:proofErr w:type="spellEnd"/>
      <w:r w:rsidRPr="00B34BE5">
        <w:t xml:space="preserve">, R. R., Stephenson, R., </w:t>
      </w:r>
      <w:proofErr w:type="spellStart"/>
      <w:r w:rsidRPr="00B34BE5">
        <w:t>Dunkle</w:t>
      </w:r>
      <w:proofErr w:type="spellEnd"/>
      <w:r w:rsidRPr="00B34BE5">
        <w:t xml:space="preserve">, K. L., Paranjape, A., del Rio, C., et al. (2015). How well does the world health organization definition of domestic violence work for </w:t>
      </w:r>
      <w:proofErr w:type="spellStart"/>
      <w:r w:rsidRPr="00B34BE5">
        <w:t>india</w:t>
      </w:r>
      <w:proofErr w:type="spellEnd"/>
      <w:r w:rsidRPr="00B34BE5">
        <w:t xml:space="preserve">? </w:t>
      </w:r>
      <w:proofErr w:type="spellStart"/>
      <w:r w:rsidRPr="00B34BE5">
        <w:rPr>
          <w:i/>
        </w:rPr>
        <w:t>Plos</w:t>
      </w:r>
      <w:proofErr w:type="spellEnd"/>
      <w:r w:rsidRPr="00B34BE5">
        <w:rPr>
          <w:i/>
        </w:rPr>
        <w:t xml:space="preserve"> One, 10</w:t>
      </w:r>
      <w:r w:rsidRPr="00B34BE5">
        <w:t xml:space="preserve">(3), 1-16. </w:t>
      </w:r>
      <w:proofErr w:type="gramStart"/>
      <w:r w:rsidRPr="00B34BE5">
        <w:t>doi:10.1371/journal.pone</w:t>
      </w:r>
      <w:proofErr w:type="gramEnd"/>
      <w:r w:rsidRPr="00B34BE5">
        <w:t>.0120909</w:t>
      </w:r>
    </w:p>
    <w:p w14:paraId="5FF2A995" w14:textId="77777777" w:rsidR="0056755E" w:rsidRPr="00B34BE5" w:rsidRDefault="0056755E" w:rsidP="00B34BE5">
      <w:pPr>
        <w:pStyle w:val="BodyText"/>
        <w:ind w:right="10"/>
      </w:pPr>
    </w:p>
    <w:p w14:paraId="5FF2A996" w14:textId="77777777" w:rsidR="0056755E" w:rsidRPr="00B34BE5" w:rsidRDefault="00DF158D" w:rsidP="00B34BE5">
      <w:pPr>
        <w:pStyle w:val="BodyText"/>
        <w:ind w:right="10"/>
      </w:pPr>
      <w:r w:rsidRPr="00B34BE5">
        <w:t xml:space="preserve">Keeling, J., &amp; Fisher, C. (2015). Health professionals’ responses to Women’s disclosure of domestic violence. </w:t>
      </w:r>
      <w:r w:rsidRPr="00B34BE5">
        <w:rPr>
          <w:i/>
        </w:rPr>
        <w:t>Journal of Interpersonal Violence, 30</w:t>
      </w:r>
      <w:r w:rsidRPr="00B34BE5">
        <w:t>(13), 2363-2378. doi:10.1177/0886260514552449</w:t>
      </w:r>
    </w:p>
    <w:p w14:paraId="5FF2A997" w14:textId="77777777" w:rsidR="0056755E" w:rsidRPr="00B34BE5" w:rsidRDefault="0056755E" w:rsidP="00B34BE5">
      <w:pPr>
        <w:pStyle w:val="BodyText"/>
        <w:ind w:right="10"/>
      </w:pPr>
    </w:p>
    <w:p w14:paraId="5FF2A998" w14:textId="77777777" w:rsidR="0056755E" w:rsidRPr="00B34BE5" w:rsidRDefault="00DF158D" w:rsidP="00B34BE5">
      <w:pPr>
        <w:pStyle w:val="BodyText"/>
        <w:ind w:right="10"/>
      </w:pPr>
      <w:r w:rsidRPr="00B34BE5">
        <w:t xml:space="preserve">Keenan, H.T. &amp; Campbell, K.A. (2014) Three models of child abuse consultations: A qualitative study of inpatient child abuse consultation notes. </w:t>
      </w:r>
      <w:r w:rsidRPr="00B34BE5">
        <w:rPr>
          <w:i/>
        </w:rPr>
        <w:t xml:space="preserve">Child Abuse &amp; Neglect </w:t>
      </w:r>
      <w:r w:rsidRPr="00B34BE5">
        <w:t>43, 53-60, doi.org/10.1016/j.chiabu.2014.11.009</w:t>
      </w:r>
    </w:p>
    <w:p w14:paraId="5FF2A999" w14:textId="77777777" w:rsidR="0056755E" w:rsidRPr="00B34BE5" w:rsidRDefault="0056755E" w:rsidP="00B34BE5">
      <w:pPr>
        <w:pStyle w:val="BodyText"/>
        <w:ind w:right="10"/>
      </w:pPr>
    </w:p>
    <w:p w14:paraId="5FF2A99A" w14:textId="77777777" w:rsidR="0056755E" w:rsidRPr="00B34BE5" w:rsidRDefault="00DF158D" w:rsidP="00B34BE5">
      <w:pPr>
        <w:pStyle w:val="BodyText"/>
        <w:ind w:right="10"/>
      </w:pPr>
      <w:r w:rsidRPr="00B34BE5">
        <w:t xml:space="preserve">Kelly, D.G., Pastore, D.L., Hodge, S.R. &amp; </w:t>
      </w:r>
      <w:proofErr w:type="spellStart"/>
      <w:r w:rsidRPr="00B34BE5">
        <w:t>Seifried</w:t>
      </w:r>
      <w:proofErr w:type="spellEnd"/>
      <w:r w:rsidRPr="00B34BE5">
        <w:t xml:space="preserve">, C. (2015) Black coaches and their perspectives on the Black Coaches &amp; Administrators: A qualitative analysis. </w:t>
      </w:r>
      <w:r w:rsidRPr="00B34BE5">
        <w:rPr>
          <w:i/>
        </w:rPr>
        <w:t xml:space="preserve">Sport Management </w:t>
      </w:r>
      <w:r w:rsidRPr="00B34BE5">
        <w:t>72, 518-537.</w:t>
      </w:r>
    </w:p>
    <w:p w14:paraId="5FF2A99B" w14:textId="77777777" w:rsidR="0056755E" w:rsidRPr="00B34BE5" w:rsidRDefault="0056755E" w:rsidP="00B34BE5">
      <w:pPr>
        <w:pStyle w:val="BodyText"/>
        <w:ind w:right="10"/>
      </w:pPr>
    </w:p>
    <w:p w14:paraId="5FF2A99C" w14:textId="77777777" w:rsidR="0056755E" w:rsidRPr="00B34BE5" w:rsidRDefault="00DF158D" w:rsidP="00B34BE5">
      <w:pPr>
        <w:ind w:right="10"/>
      </w:pPr>
      <w:proofErr w:type="spellStart"/>
      <w:r w:rsidRPr="00B34BE5">
        <w:t>Kentel</w:t>
      </w:r>
      <w:proofErr w:type="spellEnd"/>
      <w:r w:rsidRPr="00B34BE5">
        <w:t xml:space="preserve">, J.L. &amp; McHugh, T.F. (2015) “Mean mugging”: An exploration of young aboriginal women’s experiences of bullying in team sports. </w:t>
      </w:r>
      <w:r w:rsidRPr="00B34BE5">
        <w:rPr>
          <w:i/>
        </w:rPr>
        <w:t xml:space="preserve">Journal of Sport &amp; Exercise Psychology, </w:t>
      </w:r>
      <w:r w:rsidRPr="00B34BE5">
        <w:t>37(4), 367-378</w:t>
      </w:r>
      <w:r w:rsidRPr="00B34BE5">
        <w:rPr>
          <w:i/>
        </w:rPr>
        <w:t xml:space="preserve">, </w:t>
      </w:r>
      <w:proofErr w:type="spellStart"/>
      <w:r w:rsidRPr="00B34BE5">
        <w:rPr>
          <w:bCs/>
        </w:rPr>
        <w:t>doi</w:t>
      </w:r>
      <w:proofErr w:type="spellEnd"/>
      <w:r w:rsidRPr="00B34BE5">
        <w:rPr>
          <w:bCs/>
        </w:rPr>
        <w:t>:</w:t>
      </w:r>
      <w:r w:rsidRPr="00B34BE5">
        <w:rPr>
          <w:b/>
        </w:rPr>
        <w:t xml:space="preserve"> </w:t>
      </w:r>
      <w:r w:rsidRPr="00B34BE5">
        <w:t>10.1123/jsep.2014-0291</w:t>
      </w:r>
    </w:p>
    <w:p w14:paraId="5FF2A99D" w14:textId="77777777" w:rsidR="0056755E" w:rsidRPr="00B34BE5" w:rsidRDefault="0056755E" w:rsidP="00B34BE5">
      <w:pPr>
        <w:pStyle w:val="BodyText"/>
        <w:ind w:right="10"/>
      </w:pPr>
    </w:p>
    <w:p w14:paraId="5FF2A99E" w14:textId="52BA47AC" w:rsidR="0056755E" w:rsidRPr="00B34BE5" w:rsidRDefault="00DF158D" w:rsidP="00B34BE5">
      <w:pPr>
        <w:pStyle w:val="BodyText"/>
        <w:ind w:right="10"/>
      </w:pPr>
      <w:r w:rsidRPr="00B34BE5">
        <w:t xml:space="preserve">King, R., Barker, J., </w:t>
      </w:r>
      <w:proofErr w:type="spellStart"/>
      <w:r w:rsidRPr="00B34BE5">
        <w:t>Nakayiwa</w:t>
      </w:r>
      <w:proofErr w:type="spellEnd"/>
      <w:r w:rsidRPr="00B34BE5">
        <w:t xml:space="preserve">, S., </w:t>
      </w:r>
      <w:proofErr w:type="spellStart"/>
      <w:r w:rsidRPr="00B34BE5">
        <w:t>Katuntu</w:t>
      </w:r>
      <w:proofErr w:type="spellEnd"/>
      <w:r w:rsidRPr="00B34BE5">
        <w:t xml:space="preserve">, D. et al. (2013) Men at risk: A qualitative study on HIV risk, gender identity and violence among men who have sex with men who report high risk behavior in Kampala, Uganda. </w:t>
      </w:r>
      <w:proofErr w:type="spellStart"/>
      <w:r w:rsidRPr="00B34BE5">
        <w:rPr>
          <w:i/>
        </w:rPr>
        <w:t>Plos</w:t>
      </w:r>
      <w:proofErr w:type="spellEnd"/>
      <w:r w:rsidRPr="00B34BE5">
        <w:rPr>
          <w:i/>
        </w:rPr>
        <w:t xml:space="preserve"> One </w:t>
      </w:r>
      <w:r w:rsidRPr="00B34BE5">
        <w:t xml:space="preserve">8(12), 382937, </w:t>
      </w:r>
      <w:proofErr w:type="gramStart"/>
      <w:r w:rsidRPr="00B34BE5">
        <w:t>doi:10.1371/journal.pone</w:t>
      </w:r>
      <w:proofErr w:type="gramEnd"/>
      <w:r w:rsidRPr="00B34BE5">
        <w:t>.0082937</w:t>
      </w:r>
    </w:p>
    <w:p w14:paraId="4F5C6C72" w14:textId="27B93EE3" w:rsidR="00C16FC3" w:rsidRPr="00B34BE5" w:rsidRDefault="00C16FC3" w:rsidP="00B34BE5">
      <w:pPr>
        <w:pStyle w:val="BodyText"/>
        <w:ind w:right="10"/>
      </w:pPr>
    </w:p>
    <w:p w14:paraId="2C7399ED" w14:textId="77777777" w:rsidR="002F54AB" w:rsidRDefault="002F54AB" w:rsidP="00B34BE5">
      <w:pPr>
        <w:pStyle w:val="BodyText"/>
        <w:ind w:right="10"/>
      </w:pPr>
    </w:p>
    <w:p w14:paraId="08AE4C68" w14:textId="56483DB1" w:rsidR="00C16FC3" w:rsidRPr="00B34BE5" w:rsidRDefault="00C16FC3" w:rsidP="00B34BE5">
      <w:pPr>
        <w:pStyle w:val="BodyText"/>
        <w:ind w:right="10"/>
      </w:pPr>
      <w:proofErr w:type="spellStart"/>
      <w:r w:rsidRPr="00B34BE5">
        <w:lastRenderedPageBreak/>
        <w:t>Koju</w:t>
      </w:r>
      <w:proofErr w:type="spellEnd"/>
      <w:r w:rsidRPr="00B34BE5">
        <w:t xml:space="preserve">, R., Pun, K.D., </w:t>
      </w:r>
      <w:proofErr w:type="spellStart"/>
      <w:r w:rsidRPr="00B34BE5">
        <w:t>Infanti</w:t>
      </w:r>
      <w:proofErr w:type="spellEnd"/>
      <w:r w:rsidRPr="00B34BE5">
        <w:t xml:space="preserve">, J.J., </w:t>
      </w:r>
      <w:proofErr w:type="spellStart"/>
      <w:r w:rsidRPr="00B34BE5">
        <w:t>Schei</w:t>
      </w:r>
      <w:proofErr w:type="spellEnd"/>
      <w:r w:rsidRPr="00B34BE5">
        <w:t xml:space="preserve">, B. &amp; </w:t>
      </w:r>
      <w:proofErr w:type="spellStart"/>
      <w:r w:rsidRPr="00B34BE5">
        <w:t>Darj</w:t>
      </w:r>
      <w:proofErr w:type="spellEnd"/>
      <w:r w:rsidRPr="00B34BE5">
        <w:t xml:space="preserve">, E. (2016) Community </w:t>
      </w:r>
      <w:proofErr w:type="gramStart"/>
      <w:r w:rsidRPr="00B34BE5">
        <w:t>perceptions</w:t>
      </w:r>
      <w:proofErr w:type="gramEnd"/>
      <w:r w:rsidRPr="00B34BE5">
        <w:t xml:space="preserve"> on domestic violence against pregnant women in Nepal: A qualitative study. </w:t>
      </w:r>
      <w:r w:rsidRPr="00B34BE5">
        <w:rPr>
          <w:i/>
          <w:iCs/>
        </w:rPr>
        <w:t>Global Health Action</w:t>
      </w:r>
      <w:r w:rsidRPr="00B34BE5">
        <w:t xml:space="preserve"> S4(9):1-13. DOI: 10.3402/</w:t>
      </w:r>
      <w:proofErr w:type="gramStart"/>
      <w:r w:rsidRPr="00B34BE5">
        <w:t>gha.v</w:t>
      </w:r>
      <w:proofErr w:type="gramEnd"/>
      <w:r w:rsidRPr="00B34BE5">
        <w:t>9.31964.</w:t>
      </w:r>
    </w:p>
    <w:p w14:paraId="6DDBEA50" w14:textId="28B8F0A8" w:rsidR="00005B04" w:rsidRPr="00B34BE5" w:rsidRDefault="00005B04" w:rsidP="00B34BE5">
      <w:pPr>
        <w:pStyle w:val="BodyText"/>
        <w:ind w:right="10"/>
      </w:pPr>
    </w:p>
    <w:p w14:paraId="59F51E98" w14:textId="560849F6" w:rsidR="00005B04" w:rsidRPr="00B34BE5" w:rsidRDefault="00005B04" w:rsidP="00B34BE5">
      <w:pPr>
        <w:pStyle w:val="BodyText"/>
        <w:ind w:right="10"/>
      </w:pPr>
      <w:proofErr w:type="spellStart"/>
      <w:r w:rsidRPr="00B34BE5">
        <w:t>Laughland-Booy</w:t>
      </w:r>
      <w:proofErr w:type="spellEnd"/>
      <w:r w:rsidRPr="00B34BE5">
        <w:t xml:space="preserve">, J., </w:t>
      </w:r>
      <w:proofErr w:type="spellStart"/>
      <w:r w:rsidRPr="00B34BE5">
        <w:t>Skrbis</w:t>
      </w:r>
      <w:proofErr w:type="spellEnd"/>
      <w:r w:rsidRPr="00B34BE5">
        <w:t xml:space="preserve">, Z. &amp; Newcombe, P. (2018) Identity and intimacy: A longitudinal qualitative study of young </w:t>
      </w:r>
      <w:proofErr w:type="spellStart"/>
      <w:r w:rsidRPr="00B34BE5">
        <w:t>Austalians</w:t>
      </w:r>
      <w:proofErr w:type="spellEnd"/>
      <w:r w:rsidRPr="00B34BE5">
        <w:t xml:space="preserve">. </w:t>
      </w:r>
      <w:r w:rsidRPr="00B34BE5">
        <w:rPr>
          <w:i/>
          <w:iCs/>
        </w:rPr>
        <w:t>Journal of Adolescent Research</w:t>
      </w:r>
      <w:r w:rsidRPr="00B34BE5">
        <w:t xml:space="preserve"> 33(6): 725-751. DOI: 10.1177/0743558416684959.</w:t>
      </w:r>
    </w:p>
    <w:p w14:paraId="5FF2A99F" w14:textId="77777777" w:rsidR="0056755E" w:rsidRPr="00B34BE5" w:rsidRDefault="0056755E" w:rsidP="00B34BE5">
      <w:pPr>
        <w:pStyle w:val="BodyText"/>
        <w:ind w:right="10"/>
      </w:pPr>
    </w:p>
    <w:p w14:paraId="5FF2A9A0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Leberman</w:t>
      </w:r>
      <w:proofErr w:type="spellEnd"/>
      <w:r w:rsidRPr="00B34BE5">
        <w:t xml:space="preserve">, S. &amp; Palmer, F. (2009) Motherhood, sport leadership, and domain theory: Experiences from New Zealand. </w:t>
      </w:r>
      <w:r w:rsidRPr="00B34BE5">
        <w:rPr>
          <w:i/>
        </w:rPr>
        <w:t xml:space="preserve">Journal of Sport Management </w:t>
      </w:r>
      <w:r w:rsidRPr="00B34BE5">
        <w:t>23, 305-334.</w:t>
      </w:r>
    </w:p>
    <w:p w14:paraId="5FF2A9A1" w14:textId="77777777" w:rsidR="0056755E" w:rsidRPr="00B34BE5" w:rsidRDefault="0056755E" w:rsidP="00B34BE5">
      <w:pPr>
        <w:pStyle w:val="BodyText"/>
        <w:ind w:right="10"/>
      </w:pPr>
    </w:p>
    <w:p w14:paraId="5FF2A9A2" w14:textId="77777777" w:rsidR="0056755E" w:rsidRPr="00B34BE5" w:rsidRDefault="00DF158D" w:rsidP="00B34BE5">
      <w:pPr>
        <w:ind w:right="10"/>
      </w:pPr>
      <w:r w:rsidRPr="00B34BE5">
        <w:t xml:space="preserve">Lee, A. H., &amp; Wall, G. (2014). Food clusters, rural </w:t>
      </w:r>
      <w:proofErr w:type="gramStart"/>
      <w:r w:rsidRPr="00B34BE5">
        <w:t>development</w:t>
      </w:r>
      <w:proofErr w:type="gramEnd"/>
      <w:r w:rsidRPr="00B34BE5">
        <w:t xml:space="preserve"> and a creative economy. </w:t>
      </w:r>
      <w:r w:rsidRPr="00B34BE5">
        <w:rPr>
          <w:i/>
        </w:rPr>
        <w:t>Journal of Rural &amp; Community Development, 9</w:t>
      </w:r>
      <w:r w:rsidRPr="00B34BE5">
        <w:t>(4), 1-22.</w:t>
      </w:r>
    </w:p>
    <w:p w14:paraId="5FF2A9A3" w14:textId="77777777" w:rsidR="0056755E" w:rsidRPr="00B34BE5" w:rsidRDefault="0056755E" w:rsidP="00B34BE5">
      <w:pPr>
        <w:pStyle w:val="BodyText"/>
        <w:ind w:right="10"/>
      </w:pPr>
    </w:p>
    <w:p w14:paraId="5FF2A9A4" w14:textId="77777777" w:rsidR="0056755E" w:rsidRPr="00B34BE5" w:rsidRDefault="00DF158D" w:rsidP="00B34BE5">
      <w:pPr>
        <w:pStyle w:val="BodyText"/>
        <w:ind w:right="10"/>
      </w:pPr>
      <w:r w:rsidRPr="00B34BE5">
        <w:t xml:space="preserve">Lei, S., &amp; Kelly, M. (2015). Evaluating collaborative adaptive management in sierra </w:t>
      </w:r>
      <w:proofErr w:type="spellStart"/>
      <w:r w:rsidRPr="00B34BE5">
        <w:t>nevada</w:t>
      </w:r>
      <w:proofErr w:type="spellEnd"/>
      <w:r w:rsidRPr="00B34BE5">
        <w:t xml:space="preserve"> forests by exploring public meeting dialogues using self-organizing maps. </w:t>
      </w:r>
      <w:r w:rsidRPr="00B34BE5">
        <w:rPr>
          <w:i/>
        </w:rPr>
        <w:t>Society &amp; Natural Resources, 28</w:t>
      </w:r>
      <w:r w:rsidRPr="00B34BE5">
        <w:t>(8), 873-890. doi:10.1080/08941920.2015.1045645</w:t>
      </w:r>
    </w:p>
    <w:p w14:paraId="5FF2A9A5" w14:textId="77777777" w:rsidR="0056755E" w:rsidRPr="00B34BE5" w:rsidRDefault="0056755E" w:rsidP="00B34BE5">
      <w:pPr>
        <w:pStyle w:val="BodyText"/>
        <w:ind w:right="10"/>
      </w:pPr>
    </w:p>
    <w:p w14:paraId="5FF2A9A6" w14:textId="77777777" w:rsidR="0056755E" w:rsidRPr="00B34BE5" w:rsidRDefault="00DF158D" w:rsidP="00B34BE5">
      <w:pPr>
        <w:ind w:right="10"/>
      </w:pPr>
      <w:r w:rsidRPr="00B34BE5">
        <w:t xml:space="preserve">Lou, J. (2011) Transcending an urban-rural divide: Rural youth’s resistance to </w:t>
      </w:r>
      <w:proofErr w:type="spellStart"/>
      <w:r w:rsidRPr="00B34BE5">
        <w:t>townization</w:t>
      </w:r>
      <w:proofErr w:type="spellEnd"/>
      <w:r w:rsidRPr="00B34BE5">
        <w:t xml:space="preserve"> and schooling, a case study of a middle school in Northwest China</w:t>
      </w:r>
      <w:r w:rsidRPr="00B34BE5">
        <w:rPr>
          <w:i/>
        </w:rPr>
        <w:t xml:space="preserve">. International Journal of Qualitative Studies in Education </w:t>
      </w:r>
      <w:r w:rsidRPr="00B34BE5">
        <w:t>24(5), 573-580. DOI: 10.1080.09518398.2011.600273</w:t>
      </w:r>
    </w:p>
    <w:p w14:paraId="5FF2A9A7" w14:textId="77777777" w:rsidR="0056755E" w:rsidRPr="00B34BE5" w:rsidRDefault="0056755E" w:rsidP="00B34BE5">
      <w:pPr>
        <w:pStyle w:val="BodyText"/>
        <w:ind w:right="10"/>
      </w:pPr>
    </w:p>
    <w:p w14:paraId="5FF2A9A8" w14:textId="77777777" w:rsidR="0056755E" w:rsidRPr="00B34BE5" w:rsidRDefault="00DF158D" w:rsidP="00B34BE5">
      <w:pPr>
        <w:pStyle w:val="BodyText"/>
        <w:ind w:right="10"/>
      </w:pPr>
      <w:r w:rsidRPr="00B34BE5">
        <w:t xml:space="preserve">Lough, B. J., &amp; Carter-Black, J. (2015). Confronting the white elephant: International volunteering and racial (dis)advantage. </w:t>
      </w:r>
      <w:r w:rsidRPr="00B34BE5">
        <w:rPr>
          <w:i/>
        </w:rPr>
        <w:t>Progress in Development Studies, 15</w:t>
      </w:r>
      <w:r w:rsidRPr="00B34BE5">
        <w:t>(3), 207-220. doi:10.1177/1464993415578983</w:t>
      </w:r>
    </w:p>
    <w:p w14:paraId="0B7BD169" w14:textId="77777777" w:rsidR="00B34BE5" w:rsidRDefault="00B34BE5" w:rsidP="00B34BE5">
      <w:pPr>
        <w:pStyle w:val="BodyText"/>
        <w:ind w:right="10"/>
      </w:pPr>
    </w:p>
    <w:p w14:paraId="5FF2A9AA" w14:textId="3A633883" w:rsidR="0056755E" w:rsidRPr="00B34BE5" w:rsidRDefault="00DF158D" w:rsidP="00B34BE5">
      <w:pPr>
        <w:pStyle w:val="BodyText"/>
        <w:ind w:right="10"/>
      </w:pPr>
      <w:r w:rsidRPr="00B34BE5">
        <w:t xml:space="preserve">Ma, J.L.C. (2012) Perceived process of change in family therapy for eating disorders in Shenzhen, China: A qualitative study. </w:t>
      </w:r>
      <w:r w:rsidRPr="00B34BE5">
        <w:rPr>
          <w:i/>
        </w:rPr>
        <w:t xml:space="preserve">Journal of Family Psychotherapy </w:t>
      </w:r>
      <w:r w:rsidRPr="00B34BE5">
        <w:t>23(3), 184-201. Doi: 10.10880/08975353.2012.705638</w:t>
      </w:r>
    </w:p>
    <w:p w14:paraId="5FF2A9AB" w14:textId="77777777" w:rsidR="0056755E" w:rsidRPr="00B34BE5" w:rsidRDefault="0056755E" w:rsidP="00B34BE5">
      <w:pPr>
        <w:pStyle w:val="BodyText"/>
        <w:ind w:right="10"/>
      </w:pPr>
    </w:p>
    <w:p w14:paraId="5FF2A9AC" w14:textId="77777777" w:rsidR="0056755E" w:rsidRPr="00B34BE5" w:rsidRDefault="00DF158D" w:rsidP="00B34BE5">
      <w:pPr>
        <w:pStyle w:val="BodyText"/>
        <w:ind w:right="10"/>
      </w:pPr>
      <w:r w:rsidRPr="00B34BE5">
        <w:t xml:space="preserve">Machida, M., Irwin, B. &amp; Feltz, D. (2013) Resilience in competitive athletes with spinal cord injury: The role of sport participation. </w:t>
      </w:r>
      <w:r w:rsidRPr="00B34BE5">
        <w:rPr>
          <w:i/>
        </w:rPr>
        <w:t xml:space="preserve">Qualitative Health Research </w:t>
      </w:r>
      <w:r w:rsidRPr="00B34BE5">
        <w:t>23(8), 1054-1065.</w:t>
      </w:r>
    </w:p>
    <w:p w14:paraId="5FF2A9AD" w14:textId="77777777" w:rsidR="0056755E" w:rsidRPr="00B34BE5" w:rsidRDefault="00DF158D" w:rsidP="00B34BE5">
      <w:pPr>
        <w:pStyle w:val="BodyText"/>
        <w:ind w:right="10"/>
      </w:pPr>
      <w:r w:rsidRPr="00B34BE5">
        <w:t>10.1177/1049732313493673</w:t>
      </w:r>
    </w:p>
    <w:p w14:paraId="5FF2A9AE" w14:textId="77777777" w:rsidR="0056755E" w:rsidRPr="00B34BE5" w:rsidRDefault="0056755E" w:rsidP="00B34BE5">
      <w:pPr>
        <w:pStyle w:val="BodyText"/>
        <w:ind w:right="10"/>
      </w:pPr>
    </w:p>
    <w:p w14:paraId="5FF2A9AF" w14:textId="0C9A2F6F" w:rsidR="0056755E" w:rsidRPr="00B34BE5" w:rsidRDefault="00DF158D" w:rsidP="00B34BE5">
      <w:pPr>
        <w:pStyle w:val="BodyText"/>
        <w:ind w:right="10"/>
      </w:pPr>
      <w:r w:rsidRPr="00B34BE5">
        <w:t xml:space="preserve">Marshall, J.M. &amp; Haight, W.L. (2014) Understanding racial disproportionality affecting African Americana youth who cross over from the child welfare to the juvenile justice system: Communication, power, </w:t>
      </w:r>
      <w:proofErr w:type="gramStart"/>
      <w:r w:rsidRPr="00B34BE5">
        <w:t>race</w:t>
      </w:r>
      <w:proofErr w:type="gramEnd"/>
      <w:r w:rsidRPr="00B34BE5">
        <w:t xml:space="preserve"> and social class. </w:t>
      </w:r>
      <w:r w:rsidRPr="00B34BE5">
        <w:rPr>
          <w:i/>
        </w:rPr>
        <w:t xml:space="preserve">Children &amp; Youth Services Review </w:t>
      </w:r>
      <w:r w:rsidRPr="00B34BE5">
        <w:t xml:space="preserve">42, 82-90. </w:t>
      </w:r>
      <w:hyperlink r:id="rId7">
        <w:r w:rsidRPr="00B34BE5">
          <w:t>10.1017/S0030605312000555</w:t>
        </w:r>
      </w:hyperlink>
    </w:p>
    <w:p w14:paraId="121A71C2" w14:textId="1B8AD2B1" w:rsidR="00FB36C5" w:rsidRPr="00B34BE5" w:rsidRDefault="00FB36C5" w:rsidP="00B34BE5">
      <w:pPr>
        <w:pStyle w:val="BodyText"/>
        <w:ind w:right="10"/>
      </w:pPr>
    </w:p>
    <w:p w14:paraId="37C19CC4" w14:textId="0A237053" w:rsidR="00FB36C5" w:rsidRPr="00B34BE5" w:rsidRDefault="00FB36C5" w:rsidP="00B34BE5">
      <w:pPr>
        <w:pStyle w:val="BodyText"/>
        <w:ind w:right="10"/>
      </w:pPr>
      <w:r w:rsidRPr="00B34BE5">
        <w:t>Marsh-</w:t>
      </w:r>
      <w:proofErr w:type="spellStart"/>
      <w:r w:rsidRPr="00B34BE5">
        <w:t>Naturkach</w:t>
      </w:r>
      <w:proofErr w:type="spellEnd"/>
      <w:r w:rsidRPr="00B34BE5">
        <w:t xml:space="preserve">, R.T. &amp; Goodwin, D.L. (2019) The unheard partner in adapted physical activity community service learning. </w:t>
      </w:r>
      <w:r w:rsidR="00C16FC3" w:rsidRPr="00B34BE5">
        <w:rPr>
          <w:i/>
          <w:iCs/>
        </w:rPr>
        <w:t>Adapted Physical Activity Quarterly</w:t>
      </w:r>
      <w:r w:rsidR="00C16FC3" w:rsidRPr="00B34BE5">
        <w:t xml:space="preserve"> 36(2):264-281. DOI: 10.1123/apaq.2018-0074.</w:t>
      </w:r>
    </w:p>
    <w:p w14:paraId="5FF2A9B0" w14:textId="77777777" w:rsidR="0056755E" w:rsidRPr="00B34BE5" w:rsidRDefault="0056755E" w:rsidP="00B34BE5">
      <w:pPr>
        <w:pStyle w:val="BodyText"/>
        <w:ind w:right="10"/>
      </w:pPr>
    </w:p>
    <w:p w14:paraId="5FF2A9B1" w14:textId="77777777" w:rsidR="0056755E" w:rsidRPr="00B34BE5" w:rsidRDefault="00DF158D" w:rsidP="00B34BE5">
      <w:pPr>
        <w:ind w:right="10"/>
      </w:pPr>
      <w:r w:rsidRPr="00B34BE5">
        <w:t xml:space="preserve">Martin, M.J., Martinez, J.M. &amp; Rosa, A. (2009) Las </w:t>
      </w:r>
      <w:proofErr w:type="spellStart"/>
      <w:r w:rsidRPr="00B34BE5">
        <w:t>bandas</w:t>
      </w:r>
      <w:proofErr w:type="spellEnd"/>
      <w:r w:rsidRPr="00B34BE5">
        <w:t xml:space="preserve"> juveniles </w:t>
      </w:r>
      <w:proofErr w:type="spellStart"/>
      <w:r w:rsidRPr="00B34BE5">
        <w:t>violentas</w:t>
      </w:r>
      <w:proofErr w:type="spellEnd"/>
      <w:r w:rsidRPr="00B34BE5">
        <w:t xml:space="preserve"> de Madrid: </w:t>
      </w:r>
      <w:proofErr w:type="spellStart"/>
      <w:r w:rsidRPr="00B34BE5">
        <w:t>Su</w:t>
      </w:r>
      <w:proofErr w:type="spellEnd"/>
      <w:r w:rsidRPr="00B34BE5">
        <w:t xml:space="preserve"> socialization y </w:t>
      </w:r>
      <w:proofErr w:type="spellStart"/>
      <w:r w:rsidRPr="00B34BE5">
        <w:t>aculturacion</w:t>
      </w:r>
      <w:proofErr w:type="spellEnd"/>
      <w:r w:rsidRPr="00B34BE5">
        <w:t xml:space="preserve">. </w:t>
      </w:r>
      <w:proofErr w:type="spellStart"/>
      <w:r w:rsidRPr="00B34BE5">
        <w:rPr>
          <w:i/>
        </w:rPr>
        <w:t>Revista</w:t>
      </w:r>
      <w:proofErr w:type="spellEnd"/>
      <w:r w:rsidRPr="00B34BE5">
        <w:rPr>
          <w:i/>
        </w:rPr>
        <w:t xml:space="preserve"> </w:t>
      </w:r>
      <w:proofErr w:type="spellStart"/>
      <w:r w:rsidRPr="00B34BE5">
        <w:rPr>
          <w:i/>
        </w:rPr>
        <w:t>Panamericana</w:t>
      </w:r>
      <w:proofErr w:type="spellEnd"/>
      <w:r w:rsidRPr="00B34BE5">
        <w:rPr>
          <w:i/>
        </w:rPr>
        <w:t xml:space="preserve"> de </w:t>
      </w:r>
      <w:proofErr w:type="spellStart"/>
      <w:r w:rsidRPr="00B34BE5">
        <w:rPr>
          <w:i/>
        </w:rPr>
        <w:t>Salud</w:t>
      </w:r>
      <w:proofErr w:type="spellEnd"/>
      <w:r w:rsidRPr="00B34BE5">
        <w:rPr>
          <w:i/>
        </w:rPr>
        <w:t xml:space="preserve"> Publica </w:t>
      </w:r>
      <w:r w:rsidRPr="00B34BE5">
        <w:t>26(2), 128-136.</w:t>
      </w:r>
    </w:p>
    <w:p w14:paraId="5FF2A9B2" w14:textId="77777777" w:rsidR="0056755E" w:rsidRPr="00B34BE5" w:rsidRDefault="0056755E" w:rsidP="00B34BE5">
      <w:pPr>
        <w:pStyle w:val="BodyText"/>
        <w:ind w:right="10"/>
      </w:pPr>
    </w:p>
    <w:p w14:paraId="5FF2A9B3" w14:textId="77777777" w:rsidR="0056755E" w:rsidRPr="00B34BE5" w:rsidRDefault="00DF158D" w:rsidP="00B34BE5">
      <w:pPr>
        <w:pStyle w:val="BodyText"/>
        <w:ind w:right="10"/>
      </w:pPr>
      <w:r w:rsidRPr="00B34BE5">
        <w:t xml:space="preserve">McArthur, M., Thomson, L. &amp; </w:t>
      </w:r>
      <w:proofErr w:type="spellStart"/>
      <w:r w:rsidRPr="00B34BE5">
        <w:t>Winkworth</w:t>
      </w:r>
      <w:proofErr w:type="spellEnd"/>
      <w:r w:rsidRPr="00B34BE5">
        <w:t xml:space="preserve">, G. (2011) Jumping through hoops – the cost of compliance on sole parents. </w:t>
      </w:r>
      <w:r w:rsidRPr="00B34BE5">
        <w:rPr>
          <w:i/>
        </w:rPr>
        <w:t xml:space="preserve">Child &amp; Family Social Work </w:t>
      </w:r>
      <w:r w:rsidRPr="00B34BE5">
        <w:t>18, 159-167.</w:t>
      </w:r>
    </w:p>
    <w:p w14:paraId="5FF2A9B4" w14:textId="77777777" w:rsidR="0056755E" w:rsidRPr="00B34BE5" w:rsidRDefault="0056755E" w:rsidP="00B34BE5">
      <w:pPr>
        <w:pStyle w:val="BodyText"/>
        <w:ind w:right="10"/>
      </w:pPr>
    </w:p>
    <w:p w14:paraId="5FF2A9B5" w14:textId="77777777" w:rsidR="0056755E" w:rsidRPr="00B34BE5" w:rsidRDefault="00DF158D" w:rsidP="00B34BE5">
      <w:pPr>
        <w:pStyle w:val="BodyText"/>
        <w:ind w:right="10"/>
      </w:pPr>
      <w:r w:rsidRPr="00B34BE5">
        <w:t xml:space="preserve">Melton, E.N. &amp; Cunningham, G.B. (2014) Examining the workplace experiences of sport employees who are LGBT: A social categorization theory perspective. </w:t>
      </w:r>
      <w:r w:rsidRPr="00B34BE5">
        <w:rPr>
          <w:i/>
        </w:rPr>
        <w:t xml:space="preserve">Journal of Sport Management </w:t>
      </w:r>
      <w:r w:rsidRPr="00B34BE5">
        <w:t>28, 21-33, dx.doi.org/10.1123/jsm.2011-0157</w:t>
      </w:r>
    </w:p>
    <w:p w14:paraId="5FF2A9B6" w14:textId="77777777" w:rsidR="0056755E" w:rsidRPr="00B34BE5" w:rsidRDefault="0056755E" w:rsidP="00B34BE5">
      <w:pPr>
        <w:pStyle w:val="BodyText"/>
        <w:ind w:right="10"/>
      </w:pPr>
    </w:p>
    <w:p w14:paraId="5FF2A9B7" w14:textId="77777777" w:rsidR="0056755E" w:rsidRPr="00B34BE5" w:rsidRDefault="00DF158D" w:rsidP="00B34BE5">
      <w:pPr>
        <w:ind w:right="10"/>
      </w:pPr>
      <w:r w:rsidRPr="00B34BE5">
        <w:t xml:space="preserve">Mistry, J., Berardi, A., Haynes, L., Davis, D., Xavier, R., &amp; </w:t>
      </w:r>
      <w:proofErr w:type="spellStart"/>
      <w:r w:rsidRPr="00B34BE5">
        <w:t>Andries</w:t>
      </w:r>
      <w:proofErr w:type="spellEnd"/>
      <w:r w:rsidRPr="00B34BE5">
        <w:t xml:space="preserve">, J. (2014). The role of social memory in natural resource management: Insights from participatory video. </w:t>
      </w:r>
      <w:r w:rsidRPr="00B34BE5">
        <w:rPr>
          <w:i/>
        </w:rPr>
        <w:t>Transactions of the Institute of British Geographers, 39</w:t>
      </w:r>
      <w:r w:rsidRPr="00B34BE5">
        <w:t>(1), 115-127. doi:10.1111/tran.12010</w:t>
      </w:r>
    </w:p>
    <w:p w14:paraId="5FF2A9B8" w14:textId="77777777" w:rsidR="0056755E" w:rsidRPr="00B34BE5" w:rsidRDefault="0056755E" w:rsidP="00B34BE5">
      <w:pPr>
        <w:pStyle w:val="BodyText"/>
        <w:ind w:right="10"/>
      </w:pPr>
    </w:p>
    <w:p w14:paraId="5FF2A9B9" w14:textId="77777777" w:rsidR="0056755E" w:rsidRPr="00B34BE5" w:rsidRDefault="00DF158D" w:rsidP="00B34BE5">
      <w:pPr>
        <w:ind w:right="10"/>
      </w:pPr>
      <w:r w:rsidRPr="00B34BE5">
        <w:t xml:space="preserve">Monaghan, K., Swisher, M., Koenig, R.L. &amp; Rodriguez, J.C. (2017) Education for sustainable agriculture: A typology of the role of teaching farms in achieving learning goals and </w:t>
      </w:r>
      <w:proofErr w:type="gramStart"/>
      <w:r w:rsidRPr="00B34BE5">
        <w:t>objectives</w:t>
      </w:r>
      <w:proofErr w:type="gramEnd"/>
      <w:r w:rsidRPr="00B34BE5">
        <w:t xml:space="preserve">. </w:t>
      </w:r>
      <w:r w:rsidRPr="00B34BE5">
        <w:rPr>
          <w:i/>
        </w:rPr>
        <w:t xml:space="preserve">Environmental Education </w:t>
      </w:r>
      <w:r w:rsidRPr="00B34BE5">
        <w:t>23(6), 749-772. DOI: 10.1080/13504622.2015.1091877.</w:t>
      </w:r>
    </w:p>
    <w:p w14:paraId="5FF2A9BA" w14:textId="77777777" w:rsidR="0056755E" w:rsidRPr="00B34BE5" w:rsidRDefault="0056755E" w:rsidP="00B34BE5">
      <w:pPr>
        <w:pStyle w:val="BodyText"/>
        <w:ind w:right="10"/>
      </w:pPr>
    </w:p>
    <w:p w14:paraId="5FF2A9BB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Mosimane</w:t>
      </w:r>
      <w:proofErr w:type="spellEnd"/>
      <w:r w:rsidRPr="00B34BE5">
        <w:t xml:space="preserve">, A.W., McCool, S., Brown, P. &amp; </w:t>
      </w:r>
      <w:proofErr w:type="spellStart"/>
      <w:r w:rsidRPr="00B34BE5">
        <w:t>Ingrebretson</w:t>
      </w:r>
      <w:proofErr w:type="spellEnd"/>
      <w:r w:rsidRPr="00B34BE5">
        <w:t xml:space="preserve">, J. (2013) Using mental models in the analysis of human-wildlife conflict from the perspective of a social-ecological system in Namibia. </w:t>
      </w:r>
      <w:r w:rsidRPr="00B34BE5">
        <w:rPr>
          <w:i/>
        </w:rPr>
        <w:t xml:space="preserve">Oryx </w:t>
      </w:r>
      <w:r w:rsidRPr="00B34BE5">
        <w:t xml:space="preserve">48(1), 64-70. </w:t>
      </w:r>
      <w:hyperlink r:id="rId8">
        <w:r w:rsidRPr="00B34BE5">
          <w:t>10.1017/S0030605312000555</w:t>
        </w:r>
      </w:hyperlink>
    </w:p>
    <w:p w14:paraId="5FF2A9BC" w14:textId="77777777" w:rsidR="0056755E" w:rsidRPr="00B34BE5" w:rsidRDefault="0056755E" w:rsidP="00B34BE5">
      <w:pPr>
        <w:pStyle w:val="BodyText"/>
        <w:ind w:right="10"/>
      </w:pPr>
    </w:p>
    <w:p w14:paraId="5FF2A9BD" w14:textId="27EA8911" w:rsidR="0056755E" w:rsidRPr="00B34BE5" w:rsidRDefault="00DF158D" w:rsidP="00B34BE5">
      <w:pPr>
        <w:pStyle w:val="BodyText"/>
        <w:ind w:right="10"/>
      </w:pPr>
      <w:r w:rsidRPr="00B34BE5">
        <w:t xml:space="preserve">Naughton, C. M., O’Donnell, A. T., Greenwood, R. M., &amp; Muldoon, O. T. (2015). ‘Ordinary decent domestic violence’: A discursive analysis of family law judges’ interviews. </w:t>
      </w:r>
      <w:r w:rsidRPr="00B34BE5">
        <w:rPr>
          <w:i/>
        </w:rPr>
        <w:t>Discourse &amp; Society, 26</w:t>
      </w:r>
      <w:r w:rsidRPr="00B34BE5">
        <w:t>(3), 349-365. doi:10.1177/0957926514564738</w:t>
      </w:r>
    </w:p>
    <w:p w14:paraId="6B99150F" w14:textId="6AC9D004" w:rsidR="00A804F5" w:rsidRPr="00B34BE5" w:rsidRDefault="00A804F5" w:rsidP="00B34BE5">
      <w:pPr>
        <w:pStyle w:val="BodyText"/>
        <w:ind w:right="10"/>
      </w:pPr>
    </w:p>
    <w:p w14:paraId="5B3E1520" w14:textId="3CA2AABB" w:rsidR="00A804F5" w:rsidRPr="00B34BE5" w:rsidRDefault="00A804F5" w:rsidP="00B34BE5">
      <w:pPr>
        <w:pStyle w:val="BodyText"/>
        <w:ind w:right="10"/>
      </w:pPr>
      <w:proofErr w:type="spellStart"/>
      <w:r w:rsidRPr="00B34BE5">
        <w:t>Nealis</w:t>
      </w:r>
      <w:proofErr w:type="spellEnd"/>
      <w:r w:rsidRPr="00B34BE5">
        <w:t xml:space="preserve">, L.J. &amp; Mackinnon S.P. (2018) “It was the best of times, it was the worst of times”: A qualitative investigation of perfectionism and drinking narratives in undergraduate students. </w:t>
      </w:r>
      <w:r w:rsidRPr="00B34BE5">
        <w:rPr>
          <w:i/>
          <w:iCs/>
        </w:rPr>
        <w:t>Psychological Reports</w:t>
      </w:r>
      <w:r w:rsidRPr="00B34BE5">
        <w:t xml:space="preserve"> 121(6):1013-1036. DOI: 10.1177/0033294117745887.</w:t>
      </w:r>
    </w:p>
    <w:p w14:paraId="5FF2A9BE" w14:textId="77777777" w:rsidR="0056755E" w:rsidRPr="00B34BE5" w:rsidRDefault="0056755E" w:rsidP="00B34BE5">
      <w:pPr>
        <w:pStyle w:val="BodyText"/>
        <w:ind w:right="10"/>
      </w:pPr>
    </w:p>
    <w:p w14:paraId="5FF2A9BF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Parkins</w:t>
      </w:r>
      <w:proofErr w:type="spellEnd"/>
      <w:r w:rsidRPr="00B34BE5">
        <w:t>, J.R. &amp; Angell, A.C. (2011) Linking social structure, fragmentation, and substance abuse in a resource-based community</w:t>
      </w:r>
      <w:r w:rsidRPr="00B34BE5">
        <w:rPr>
          <w:i/>
        </w:rPr>
        <w:t xml:space="preserve">. Community, Work &amp; Family </w:t>
      </w:r>
      <w:r w:rsidRPr="00B34BE5">
        <w:t>14(1), 39-55. Doi 10.1080/13668803.2010.506030.</w:t>
      </w:r>
    </w:p>
    <w:p w14:paraId="5FF2A9C0" w14:textId="77777777" w:rsidR="0056755E" w:rsidRPr="00B34BE5" w:rsidRDefault="0056755E" w:rsidP="00B34BE5">
      <w:pPr>
        <w:pStyle w:val="BodyText"/>
        <w:ind w:right="10"/>
      </w:pPr>
    </w:p>
    <w:p w14:paraId="5FF2A9C1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Pernebo</w:t>
      </w:r>
      <w:proofErr w:type="spellEnd"/>
      <w:r w:rsidRPr="00B34BE5">
        <w:t xml:space="preserve">, K. &amp; Almqvist, K. (2016) Young children’s experiences of </w:t>
      </w:r>
      <w:proofErr w:type="gramStart"/>
      <w:r w:rsidRPr="00B34BE5">
        <w:t>participating</w:t>
      </w:r>
      <w:proofErr w:type="gramEnd"/>
      <w:r w:rsidRPr="00B34BE5">
        <w:t xml:space="preserve"> in group treatment for children exposed to intimate partner violence: A qualitative study. </w:t>
      </w:r>
      <w:r w:rsidRPr="00B34BE5">
        <w:rPr>
          <w:i/>
        </w:rPr>
        <w:t xml:space="preserve">Clinical Child Psychology &amp; Psychiatry </w:t>
      </w:r>
      <w:r w:rsidRPr="00B34BE5">
        <w:t>21(1), 119-132. doi:10.1177/1359104514558432</w:t>
      </w:r>
    </w:p>
    <w:p w14:paraId="5FF2A9C2" w14:textId="77777777" w:rsidR="0056755E" w:rsidRPr="00B34BE5" w:rsidRDefault="0056755E" w:rsidP="00B34BE5">
      <w:pPr>
        <w:pStyle w:val="BodyText"/>
        <w:ind w:right="10"/>
      </w:pPr>
    </w:p>
    <w:p w14:paraId="5FF2A9C3" w14:textId="77777777" w:rsidR="0056755E" w:rsidRPr="00B34BE5" w:rsidRDefault="00DF158D" w:rsidP="00B34BE5">
      <w:pPr>
        <w:pStyle w:val="BodyText"/>
        <w:ind w:right="10"/>
      </w:pPr>
      <w:r w:rsidRPr="00B34BE5">
        <w:t xml:space="preserve">Reyes, N.R., Klotz, A.A., &amp; Herring, S.J. (2013) A qualitative study of motivators and barriers to healthy eating in pregnancy for low-income, overweight, </w:t>
      </w:r>
      <w:proofErr w:type="gramStart"/>
      <w:r w:rsidRPr="00B34BE5">
        <w:t>African-American</w:t>
      </w:r>
      <w:proofErr w:type="gramEnd"/>
      <w:r w:rsidRPr="00B34BE5">
        <w:t xml:space="preserve"> mothers. </w:t>
      </w:r>
      <w:r w:rsidRPr="00B34BE5">
        <w:rPr>
          <w:i/>
        </w:rPr>
        <w:t xml:space="preserve">Journal of the Academy of Nutrition &amp; Dietetics </w:t>
      </w:r>
      <w:r w:rsidRPr="00B34BE5">
        <w:t xml:space="preserve">113(9), 1175-1181. DOI: </w:t>
      </w:r>
      <w:hyperlink r:id="rId9">
        <w:r w:rsidRPr="00B34BE5">
          <w:t>10.1016/j.jand.2013.05.014</w:t>
        </w:r>
      </w:hyperlink>
    </w:p>
    <w:p w14:paraId="0D79D274" w14:textId="4FE7A445" w:rsidR="00005B04" w:rsidRPr="00B34BE5" w:rsidRDefault="00005B04" w:rsidP="00B34BE5">
      <w:pPr>
        <w:ind w:right="10"/>
      </w:pPr>
    </w:p>
    <w:p w14:paraId="0495C403" w14:textId="273F97F4" w:rsidR="00005B04" w:rsidRPr="00B34BE5" w:rsidRDefault="00005B04" w:rsidP="00B34BE5">
      <w:pPr>
        <w:ind w:right="10"/>
      </w:pPr>
      <w:r w:rsidRPr="00B34BE5">
        <w:t xml:space="preserve">Rice, </w:t>
      </w:r>
      <w:r w:rsidR="00A804F5" w:rsidRPr="00B34BE5">
        <w:t xml:space="preserve">S.M., Telford, N.R., </w:t>
      </w:r>
      <w:proofErr w:type="spellStart"/>
      <w:r w:rsidR="00A804F5" w:rsidRPr="00B34BE5">
        <w:t>Rickwood</w:t>
      </w:r>
      <w:proofErr w:type="spellEnd"/>
      <w:r w:rsidR="00A804F5" w:rsidRPr="00B34BE5">
        <w:t xml:space="preserve">, D.J. &amp; Parker, A.G. (2018) Young men’s access to community-based mental health care: Qualitative analysis of barriers and facilitators. </w:t>
      </w:r>
      <w:r w:rsidR="00A804F5" w:rsidRPr="00B34BE5">
        <w:rPr>
          <w:i/>
          <w:iCs/>
        </w:rPr>
        <w:t>Journal of Mental Health</w:t>
      </w:r>
      <w:r w:rsidR="00A804F5" w:rsidRPr="00B34BE5">
        <w:t xml:space="preserve"> 27(1): 59-64.  DOI: 10.1080/09638237.2016.1276528.</w:t>
      </w:r>
    </w:p>
    <w:p w14:paraId="4DB537EB" w14:textId="3C2F08C4" w:rsidR="00FB36C5" w:rsidRPr="00B34BE5" w:rsidRDefault="00FB36C5" w:rsidP="00B34BE5">
      <w:pPr>
        <w:ind w:right="10"/>
      </w:pPr>
    </w:p>
    <w:p w14:paraId="73700B3C" w14:textId="5A0158F5" w:rsidR="00FB36C5" w:rsidRPr="00B34BE5" w:rsidRDefault="00FB36C5" w:rsidP="00B34BE5">
      <w:pPr>
        <w:ind w:right="10"/>
      </w:pPr>
      <w:r w:rsidRPr="00B34BE5">
        <w:t xml:space="preserve">Richardson, D.M., </w:t>
      </w:r>
      <w:proofErr w:type="spellStart"/>
      <w:proofErr w:type="gramStart"/>
      <w:r w:rsidRPr="00B34BE5">
        <w:t>Pickus,H</w:t>
      </w:r>
      <w:proofErr w:type="spellEnd"/>
      <w:r w:rsidRPr="00B34BE5">
        <w:t>.</w:t>
      </w:r>
      <w:proofErr w:type="gramEnd"/>
      <w:r w:rsidRPr="00B34BE5">
        <w:t xml:space="preserve"> &amp; Parks, L. (2019) Pathways to mobility: Engaging Mexican American youth though participatory photo mapping. </w:t>
      </w:r>
      <w:r w:rsidRPr="00B34BE5">
        <w:rPr>
          <w:i/>
          <w:iCs/>
        </w:rPr>
        <w:t>Journal of Adolescent Research</w:t>
      </w:r>
      <w:r w:rsidRPr="00B34BE5">
        <w:t xml:space="preserve"> 34(1):55-84. DOI: 10.1177/0743558417713303. </w:t>
      </w:r>
    </w:p>
    <w:p w14:paraId="1F729B7A" w14:textId="77777777" w:rsidR="00005B04" w:rsidRPr="00B34BE5" w:rsidRDefault="00005B04" w:rsidP="00B34BE5">
      <w:pPr>
        <w:ind w:right="10"/>
      </w:pPr>
    </w:p>
    <w:p w14:paraId="5FF2A9C5" w14:textId="158B6371" w:rsidR="0056755E" w:rsidRPr="00B34BE5" w:rsidRDefault="00DF158D" w:rsidP="00B34BE5">
      <w:pPr>
        <w:ind w:right="10"/>
        <w:rPr>
          <w:bCs/>
        </w:rPr>
      </w:pPr>
      <w:r w:rsidRPr="00B34BE5">
        <w:t xml:space="preserve">Robinson, K.J., </w:t>
      </w:r>
      <w:proofErr w:type="spellStart"/>
      <w:r w:rsidRPr="00B34BE5">
        <w:t>Mountford</w:t>
      </w:r>
      <w:proofErr w:type="spellEnd"/>
      <w:r w:rsidRPr="00B34BE5">
        <w:t xml:space="preserve">, V.A. &amp; </w:t>
      </w:r>
      <w:proofErr w:type="spellStart"/>
      <w:r w:rsidRPr="00B34BE5">
        <w:t>Sperlinger</w:t>
      </w:r>
      <w:proofErr w:type="spellEnd"/>
      <w:r w:rsidRPr="00B34BE5">
        <w:t xml:space="preserve">, D.J. (2013) Being men with eating disorders: Perspectives of male eating disorder service-users. </w:t>
      </w:r>
      <w:r w:rsidRPr="00B34BE5">
        <w:rPr>
          <w:i/>
        </w:rPr>
        <w:t xml:space="preserve">Journal of Health Psychology </w:t>
      </w:r>
      <w:r w:rsidRPr="00B34BE5">
        <w:t xml:space="preserve">18(2), 176- 186. </w:t>
      </w:r>
      <w:r w:rsidRPr="00B34BE5">
        <w:rPr>
          <w:bCs/>
        </w:rPr>
        <w:t>doi:10.1177/1359105312440298</w:t>
      </w:r>
    </w:p>
    <w:p w14:paraId="06A35E6E" w14:textId="446A446E" w:rsidR="00005B04" w:rsidRPr="00B34BE5" w:rsidRDefault="00005B04" w:rsidP="00B34BE5">
      <w:pPr>
        <w:ind w:right="10"/>
        <w:rPr>
          <w:bCs/>
        </w:rPr>
      </w:pPr>
    </w:p>
    <w:p w14:paraId="3BCFF8B8" w14:textId="47BAC811" w:rsidR="00005B04" w:rsidRPr="00B34BE5" w:rsidRDefault="00005B04" w:rsidP="00B34BE5">
      <w:pPr>
        <w:ind w:right="10"/>
        <w:rPr>
          <w:b/>
        </w:rPr>
      </w:pPr>
      <w:proofErr w:type="spellStart"/>
      <w:r w:rsidRPr="00B34BE5">
        <w:rPr>
          <w:bCs/>
        </w:rPr>
        <w:t>Rodrigue</w:t>
      </w:r>
      <w:proofErr w:type="spellEnd"/>
      <w:r w:rsidRPr="00B34BE5">
        <w:rPr>
          <w:bCs/>
        </w:rPr>
        <w:t xml:space="preserve">, C. &amp; Fernet, M. (2016) A </w:t>
      </w:r>
      <w:proofErr w:type="spellStart"/>
      <w:r w:rsidRPr="00B34BE5">
        <w:rPr>
          <w:bCs/>
        </w:rPr>
        <w:t>metasynthesis</w:t>
      </w:r>
      <w:proofErr w:type="spellEnd"/>
      <w:r w:rsidRPr="00B34BE5">
        <w:rPr>
          <w:bCs/>
        </w:rPr>
        <w:t xml:space="preserve"> of qualitative studies on casual sexual relationships and experiences. </w:t>
      </w:r>
      <w:r w:rsidRPr="00B34BE5">
        <w:rPr>
          <w:bCs/>
          <w:i/>
          <w:iCs/>
        </w:rPr>
        <w:t>Canadian Journal of Human Sexuality</w:t>
      </w:r>
      <w:r w:rsidRPr="00B34BE5">
        <w:rPr>
          <w:bCs/>
        </w:rPr>
        <w:t xml:space="preserve"> 25(3): 225-242. </w:t>
      </w:r>
      <w:r w:rsidRPr="00B34BE5">
        <w:t>DOI: 10.3138/cjhs.253-A6.</w:t>
      </w:r>
    </w:p>
    <w:p w14:paraId="5FF2A9C6" w14:textId="77777777" w:rsidR="0056755E" w:rsidRPr="00B34BE5" w:rsidRDefault="0056755E" w:rsidP="00B34BE5">
      <w:pPr>
        <w:pStyle w:val="BodyText"/>
        <w:ind w:right="10"/>
        <w:rPr>
          <w:b/>
        </w:rPr>
      </w:pPr>
    </w:p>
    <w:p w14:paraId="5FF2A9C7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Rubino</w:t>
      </w:r>
      <w:proofErr w:type="spellEnd"/>
      <w:r w:rsidRPr="00B34BE5">
        <w:t xml:space="preserve">, E.C. &amp; Pienaar, E.F. (2018) Understanding South African private landowner decisions to manage rhinoceroses. </w:t>
      </w:r>
      <w:r w:rsidRPr="00B34BE5">
        <w:rPr>
          <w:i/>
        </w:rPr>
        <w:t xml:space="preserve">Human Dimensions of Wildlife </w:t>
      </w:r>
      <w:r w:rsidRPr="00B34BE5">
        <w:t>23(2):160-175. 5 DOI https://doi.org/10.1080/10871209.2018.1402971</w:t>
      </w:r>
    </w:p>
    <w:p w14:paraId="5FF2A9C9" w14:textId="77777777" w:rsidR="0056755E" w:rsidRPr="00B34BE5" w:rsidRDefault="00DF158D" w:rsidP="00B34BE5">
      <w:pPr>
        <w:pStyle w:val="BodyText"/>
        <w:ind w:right="10"/>
      </w:pPr>
      <w:r w:rsidRPr="00B34BE5">
        <w:lastRenderedPageBreak/>
        <w:t xml:space="preserve">Sandstrom, A. &amp; </w:t>
      </w:r>
      <w:proofErr w:type="spellStart"/>
      <w:r w:rsidRPr="00B34BE5">
        <w:t>Lundmark</w:t>
      </w:r>
      <w:proofErr w:type="spellEnd"/>
      <w:r w:rsidRPr="00B34BE5">
        <w:t xml:space="preserve">, C. (2016) Network structure and perceived legitimacy in collaborative wildlife management. </w:t>
      </w:r>
      <w:r w:rsidRPr="00B34BE5">
        <w:rPr>
          <w:i/>
        </w:rPr>
        <w:t xml:space="preserve">Review of Policy Research </w:t>
      </w:r>
      <w:r w:rsidRPr="00B34BE5">
        <w:t>33(4), 442-462.</w:t>
      </w:r>
    </w:p>
    <w:p w14:paraId="5FF2A9CA" w14:textId="77777777" w:rsidR="0056755E" w:rsidRPr="00B34BE5" w:rsidRDefault="00DF158D" w:rsidP="00B34BE5">
      <w:pPr>
        <w:ind w:right="10"/>
      </w:pPr>
      <w:r w:rsidRPr="00B34BE5">
        <w:rPr>
          <w:bCs/>
        </w:rPr>
        <w:t>DOI:</w:t>
      </w:r>
      <w:r w:rsidRPr="00B34BE5">
        <w:rPr>
          <w:b/>
        </w:rPr>
        <w:t xml:space="preserve"> </w:t>
      </w:r>
      <w:r w:rsidRPr="00B34BE5">
        <w:t>10.1111/ropr.12180</w:t>
      </w:r>
    </w:p>
    <w:p w14:paraId="5FF2A9CB" w14:textId="77777777" w:rsidR="0056755E" w:rsidRPr="00B34BE5" w:rsidRDefault="0056755E" w:rsidP="00B34BE5">
      <w:pPr>
        <w:pStyle w:val="BodyText"/>
        <w:ind w:right="10"/>
      </w:pPr>
    </w:p>
    <w:p w14:paraId="5FF2A9CC" w14:textId="77777777" w:rsidR="0056755E" w:rsidRPr="00B34BE5" w:rsidRDefault="00DF158D" w:rsidP="00B34BE5">
      <w:pPr>
        <w:pStyle w:val="BodyText"/>
        <w:ind w:right="10"/>
      </w:pPr>
      <w:r w:rsidRPr="00B34BE5">
        <w:t xml:space="preserve">Santamaria, L.J. &amp; Jean-Marie, G. (2014) Cross-cultural dimensions of applied, critical, and transformational </w:t>
      </w:r>
      <w:proofErr w:type="gramStart"/>
      <w:r w:rsidRPr="00B34BE5">
        <w:t>leadership :</w:t>
      </w:r>
      <w:proofErr w:type="gramEnd"/>
      <w:r w:rsidRPr="00B34BE5">
        <w:t xml:space="preserve"> Women principals advancing social justice and educational equity. </w:t>
      </w:r>
      <w:r w:rsidRPr="00B34BE5">
        <w:rPr>
          <w:i/>
        </w:rPr>
        <w:t xml:space="preserve">Cambridge Journal of Education </w:t>
      </w:r>
      <w:r w:rsidRPr="00B34BE5">
        <w:t>44(3), 333-360. DOI: 10.1080/0305764X.2014.904276.</w:t>
      </w:r>
    </w:p>
    <w:p w14:paraId="5FF2A9CD" w14:textId="77777777" w:rsidR="0056755E" w:rsidRPr="00B34BE5" w:rsidRDefault="0056755E" w:rsidP="00B34BE5">
      <w:pPr>
        <w:pStyle w:val="BodyText"/>
        <w:ind w:right="10"/>
      </w:pPr>
    </w:p>
    <w:p w14:paraId="5FF2A9CE" w14:textId="77777777" w:rsidR="0056755E" w:rsidRPr="00B34BE5" w:rsidRDefault="00DF158D" w:rsidP="00B34BE5">
      <w:pPr>
        <w:pStyle w:val="BodyText"/>
        <w:ind w:right="10"/>
      </w:pPr>
      <w:r w:rsidRPr="00B34BE5">
        <w:t xml:space="preserve">Scherrer, K. S., </w:t>
      </w:r>
      <w:proofErr w:type="spellStart"/>
      <w:r w:rsidRPr="00B34BE5">
        <w:t>Kazyak</w:t>
      </w:r>
      <w:proofErr w:type="spellEnd"/>
      <w:r w:rsidRPr="00B34BE5">
        <w:t xml:space="preserve">, E., &amp; Schmitz, R. (2015). Getting “bi” in the family: Bisexual people's disclosure experiences. </w:t>
      </w:r>
      <w:r w:rsidRPr="00B34BE5">
        <w:rPr>
          <w:i/>
        </w:rPr>
        <w:t>Journal of Marriage and Family, 77</w:t>
      </w:r>
      <w:r w:rsidRPr="00B34BE5">
        <w:t>(3), 680-696. doi:10.1111/jomf.12190</w:t>
      </w:r>
    </w:p>
    <w:p w14:paraId="5FF2A9CF" w14:textId="77777777" w:rsidR="0056755E" w:rsidRPr="00B34BE5" w:rsidRDefault="0056755E" w:rsidP="00B34BE5">
      <w:pPr>
        <w:pStyle w:val="BodyText"/>
        <w:ind w:right="10"/>
      </w:pPr>
    </w:p>
    <w:p w14:paraId="5FF2A9D0" w14:textId="77777777" w:rsidR="0056755E" w:rsidRPr="00B34BE5" w:rsidRDefault="00DF158D" w:rsidP="00B34BE5">
      <w:pPr>
        <w:pStyle w:val="BodyText"/>
        <w:ind w:right="10"/>
      </w:pPr>
      <w:r w:rsidRPr="00B34BE5">
        <w:t xml:space="preserve">Schofield, G., Beek, M., Ward, E. &amp; </w:t>
      </w:r>
      <w:proofErr w:type="spellStart"/>
      <w:r w:rsidRPr="00B34BE5">
        <w:t>Biggar</w:t>
      </w:r>
      <w:proofErr w:type="spellEnd"/>
      <w:r w:rsidRPr="00B34BE5">
        <w:t xml:space="preserve">, L. (2013) Professional foster </w:t>
      </w:r>
      <w:proofErr w:type="spellStart"/>
      <w:r w:rsidRPr="00B34BE5">
        <w:t>carer</w:t>
      </w:r>
      <w:proofErr w:type="spellEnd"/>
      <w:r w:rsidRPr="00B34BE5">
        <w:t xml:space="preserve"> and committed parent: Role conflict and role enrichment at the interface between work and family in long-term foster care. </w:t>
      </w:r>
      <w:r w:rsidRPr="00B34BE5">
        <w:rPr>
          <w:i/>
        </w:rPr>
        <w:t xml:space="preserve">Child &amp; Family Social Work </w:t>
      </w:r>
      <w:r w:rsidRPr="00B34BE5">
        <w:t>18, 46-56. DOI: 10.1111/cfs.12034.</w:t>
      </w:r>
    </w:p>
    <w:p w14:paraId="5FF2A9D1" w14:textId="77777777" w:rsidR="0056755E" w:rsidRPr="00B34BE5" w:rsidRDefault="0056755E" w:rsidP="00B34BE5">
      <w:pPr>
        <w:pStyle w:val="BodyText"/>
        <w:ind w:right="10"/>
      </w:pPr>
    </w:p>
    <w:p w14:paraId="5FF2A9D2" w14:textId="77777777" w:rsidR="0056755E" w:rsidRPr="00B34BE5" w:rsidRDefault="00DF158D" w:rsidP="00B34BE5">
      <w:pPr>
        <w:pStyle w:val="BodyText"/>
        <w:ind w:right="10"/>
      </w:pPr>
      <w:r w:rsidRPr="00B34BE5">
        <w:t xml:space="preserve">Scott, T.A. &amp; Thomas, C.W. (2016) Unpacking the collaborative toolbox: Why and when do public managers choose collaborative governance strategies? </w:t>
      </w:r>
      <w:r w:rsidRPr="00B34BE5">
        <w:rPr>
          <w:i/>
        </w:rPr>
        <w:t xml:space="preserve">Policy Studies Journal </w:t>
      </w:r>
      <w:r w:rsidRPr="00B34BE5">
        <w:t>doi:10.1111/psj.12162</w:t>
      </w:r>
    </w:p>
    <w:p w14:paraId="5FF2A9D3" w14:textId="77777777" w:rsidR="0056755E" w:rsidRPr="00B34BE5" w:rsidRDefault="0056755E" w:rsidP="00B34BE5">
      <w:pPr>
        <w:pStyle w:val="BodyText"/>
        <w:ind w:right="10"/>
      </w:pPr>
    </w:p>
    <w:p w14:paraId="5FF2A9D4" w14:textId="2756FC3E" w:rsidR="0056755E" w:rsidRPr="00B34BE5" w:rsidRDefault="00DF158D" w:rsidP="00B34BE5">
      <w:pPr>
        <w:ind w:right="10"/>
      </w:pPr>
      <w:proofErr w:type="spellStart"/>
      <w:r w:rsidRPr="00B34BE5">
        <w:t>Shachar</w:t>
      </w:r>
      <w:proofErr w:type="spellEnd"/>
      <w:r w:rsidRPr="00B34BE5">
        <w:t xml:space="preserve">, I. (2014). The white management of 'volunteering': Ethnographic evidence from an </w:t>
      </w:r>
      <w:r w:rsidR="00C16FC3" w:rsidRPr="00B34BE5">
        <w:t>I</w:t>
      </w:r>
      <w:r w:rsidRPr="00B34BE5">
        <w:t xml:space="preserve">sraeli NGO. </w:t>
      </w:r>
      <w:proofErr w:type="spellStart"/>
      <w:r w:rsidRPr="00B34BE5">
        <w:rPr>
          <w:i/>
        </w:rPr>
        <w:t>Voluntas</w:t>
      </w:r>
      <w:proofErr w:type="spellEnd"/>
      <w:r w:rsidRPr="00B34BE5">
        <w:rPr>
          <w:i/>
        </w:rPr>
        <w:t>: International Journal of Voluntary &amp; Nonprofit Organizations, 25</w:t>
      </w:r>
      <w:r w:rsidRPr="00B34BE5">
        <w:t>(6), 1417-1440. doi:10.1007/s11266-013-9398-x</w:t>
      </w:r>
      <w:r w:rsidR="00005B04" w:rsidRPr="00B34BE5">
        <w:t xml:space="preserve">  </w:t>
      </w:r>
    </w:p>
    <w:p w14:paraId="13216763" w14:textId="03880D3F" w:rsidR="00C16FC3" w:rsidRPr="00B34BE5" w:rsidRDefault="00C16FC3" w:rsidP="00B34BE5">
      <w:pPr>
        <w:ind w:right="10"/>
      </w:pPr>
    </w:p>
    <w:p w14:paraId="1570D9EB" w14:textId="0632F87C" w:rsidR="00C16FC3" w:rsidRPr="00B34BE5" w:rsidRDefault="00C16FC3" w:rsidP="00B34BE5">
      <w:pPr>
        <w:ind w:right="10"/>
      </w:pPr>
      <w:r w:rsidRPr="00B34BE5">
        <w:t xml:space="preserve">Skinner, D., Franz, B., Kelleher, K. &amp; Penfold, R. (2018). Community </w:t>
      </w:r>
      <w:proofErr w:type="gramStart"/>
      <w:r w:rsidRPr="00B34BE5">
        <w:t>perceptions</w:t>
      </w:r>
      <w:proofErr w:type="gramEnd"/>
      <w:r w:rsidRPr="00B34BE5">
        <w:t xml:space="preserve"> of hospitals and shared physical space: A qualitative study. </w:t>
      </w:r>
      <w:r w:rsidRPr="00B34BE5">
        <w:rPr>
          <w:i/>
          <w:iCs/>
        </w:rPr>
        <w:t>Culture, Medicine &amp; Psychiatry</w:t>
      </w:r>
      <w:r w:rsidRPr="00B34BE5">
        <w:t xml:space="preserve"> 42(1):131-158. DOI: 10.1007/s11013-017-9546-7.</w:t>
      </w:r>
    </w:p>
    <w:p w14:paraId="5FF2A9D5" w14:textId="77777777" w:rsidR="0056755E" w:rsidRPr="00B34BE5" w:rsidRDefault="0056755E" w:rsidP="00B34BE5">
      <w:pPr>
        <w:pStyle w:val="BodyText"/>
        <w:ind w:right="10"/>
      </w:pPr>
    </w:p>
    <w:p w14:paraId="5FF2A9D6" w14:textId="77777777" w:rsidR="0056755E" w:rsidRPr="00B34BE5" w:rsidRDefault="00DF158D" w:rsidP="00B34BE5">
      <w:pPr>
        <w:pStyle w:val="BodyText"/>
        <w:ind w:right="10"/>
      </w:pPr>
      <w:r w:rsidRPr="00B34BE5">
        <w:t>Smith, M., Nunley, B. &amp; Martin, E. (2013) Intimate partner violence and the meaning of love.</w:t>
      </w:r>
    </w:p>
    <w:p w14:paraId="5FF2A9D7" w14:textId="2D804BE3" w:rsidR="0056755E" w:rsidRPr="00B34BE5" w:rsidRDefault="00DF158D" w:rsidP="00B34BE5">
      <w:pPr>
        <w:ind w:right="10"/>
      </w:pPr>
      <w:r w:rsidRPr="00B34BE5">
        <w:rPr>
          <w:i/>
        </w:rPr>
        <w:t xml:space="preserve">Issues in Mental Health Nursing </w:t>
      </w:r>
      <w:r w:rsidRPr="00B34BE5">
        <w:t>34(6), 395-401. DOI: 10.3109/01612840.2012.762960</w:t>
      </w:r>
    </w:p>
    <w:p w14:paraId="2DEC0494" w14:textId="527875AF" w:rsidR="00005B04" w:rsidRPr="00B34BE5" w:rsidRDefault="00005B04" w:rsidP="00B34BE5">
      <w:pPr>
        <w:ind w:right="10"/>
      </w:pPr>
    </w:p>
    <w:p w14:paraId="7247A532" w14:textId="42413E64" w:rsidR="00005B04" w:rsidRPr="00B34BE5" w:rsidRDefault="00005B04" w:rsidP="00B34BE5">
      <w:pPr>
        <w:ind w:right="10"/>
      </w:pPr>
      <w:proofErr w:type="spellStart"/>
      <w:r w:rsidRPr="00B34BE5">
        <w:t>Sulimani</w:t>
      </w:r>
      <w:proofErr w:type="spellEnd"/>
      <w:r w:rsidRPr="00B34BE5">
        <w:t xml:space="preserve">-Aidan, Y. (2019) Qualitative exploration of supporting figures in the lives of emerging adults who left care compared with their </w:t>
      </w:r>
      <w:proofErr w:type="spellStart"/>
      <w:r w:rsidRPr="00B34BE5">
        <w:t>noncare</w:t>
      </w:r>
      <w:proofErr w:type="spellEnd"/>
      <w:r w:rsidRPr="00B34BE5">
        <w:t xml:space="preserve">-leaving peers. </w:t>
      </w:r>
      <w:r w:rsidRPr="00B34BE5">
        <w:rPr>
          <w:i/>
          <w:iCs/>
        </w:rPr>
        <w:t>Child &amp; Family Social Work</w:t>
      </w:r>
      <w:r w:rsidRPr="00B34BE5">
        <w:t xml:space="preserve"> 24(2):247-255. DOI: DOI: 10.1111/cfs.12609.</w:t>
      </w:r>
    </w:p>
    <w:p w14:paraId="5FF2A9D8" w14:textId="77777777" w:rsidR="0056755E" w:rsidRPr="00B34BE5" w:rsidRDefault="0056755E" w:rsidP="00B34BE5">
      <w:pPr>
        <w:pStyle w:val="BodyText"/>
        <w:ind w:right="10"/>
      </w:pPr>
    </w:p>
    <w:p w14:paraId="5FF2A9D9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Trau</w:t>
      </w:r>
      <w:proofErr w:type="spellEnd"/>
      <w:r w:rsidRPr="00B34BE5">
        <w:t xml:space="preserve">, A. M. (2015). Challenges and dilemmas of international development volunteering: A case study from Vanuatu. </w:t>
      </w:r>
      <w:r w:rsidRPr="00B34BE5">
        <w:rPr>
          <w:i/>
        </w:rPr>
        <w:t>Development in Practice, 25</w:t>
      </w:r>
      <w:r w:rsidRPr="00B34BE5">
        <w:t>(1), 29-41. doi:10.1080/09614524.2015.985633</w:t>
      </w:r>
    </w:p>
    <w:p w14:paraId="5FF2A9DA" w14:textId="77777777" w:rsidR="0056755E" w:rsidRPr="00B34BE5" w:rsidRDefault="0056755E" w:rsidP="00B34BE5">
      <w:pPr>
        <w:pStyle w:val="BodyText"/>
        <w:ind w:right="10"/>
      </w:pPr>
    </w:p>
    <w:p w14:paraId="5FF2A9DB" w14:textId="77777777" w:rsidR="0056755E" w:rsidRPr="00B34BE5" w:rsidRDefault="00DF158D" w:rsidP="00B34BE5">
      <w:pPr>
        <w:pStyle w:val="BodyText"/>
        <w:ind w:right="10"/>
      </w:pPr>
      <w:r w:rsidRPr="00B34BE5">
        <w:t xml:space="preserve">Wai-Ling Packard, B., </w:t>
      </w:r>
      <w:proofErr w:type="spellStart"/>
      <w:r w:rsidRPr="00B34BE5">
        <w:t>Babineau</w:t>
      </w:r>
      <w:proofErr w:type="spellEnd"/>
      <w:r w:rsidRPr="00B34BE5">
        <w:t xml:space="preserve">, M.E. &amp; Machado, H. (2012) Becoming job-ready: Collaborative </w:t>
      </w:r>
      <w:proofErr w:type="gramStart"/>
      <w:r w:rsidRPr="00B34BE5">
        <w:t>future plans</w:t>
      </w:r>
      <w:proofErr w:type="gramEnd"/>
      <w:r w:rsidRPr="00B34BE5">
        <w:t xml:space="preserve"> of Latina adolescent girls and their mothers in a low-income urban community.</w:t>
      </w:r>
    </w:p>
    <w:p w14:paraId="5FF2A9DC" w14:textId="77777777" w:rsidR="0056755E" w:rsidRPr="00B34BE5" w:rsidRDefault="00DF158D" w:rsidP="00B34BE5">
      <w:pPr>
        <w:ind w:right="10"/>
      </w:pPr>
      <w:r w:rsidRPr="00B34BE5">
        <w:rPr>
          <w:i/>
        </w:rPr>
        <w:t xml:space="preserve">Journal of Adolescent Research </w:t>
      </w:r>
      <w:r w:rsidRPr="00B34BE5">
        <w:t>27(1), 110-131. DOI: 10.1177/0743558411402340</w:t>
      </w:r>
    </w:p>
    <w:p w14:paraId="5FF2A9DD" w14:textId="77777777" w:rsidR="0056755E" w:rsidRPr="00B34BE5" w:rsidRDefault="0056755E" w:rsidP="00B34BE5">
      <w:pPr>
        <w:pStyle w:val="BodyText"/>
        <w:ind w:right="10"/>
      </w:pPr>
    </w:p>
    <w:p w14:paraId="5FF2A9DE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Wangel</w:t>
      </w:r>
      <w:proofErr w:type="spellEnd"/>
      <w:r w:rsidRPr="00B34BE5">
        <w:t xml:space="preserve">, M., &amp; </w:t>
      </w:r>
      <w:proofErr w:type="spellStart"/>
      <w:r w:rsidRPr="00B34BE5">
        <w:t>Blomkvist</w:t>
      </w:r>
      <w:proofErr w:type="spellEnd"/>
      <w:r w:rsidRPr="00B34BE5">
        <w:t xml:space="preserve">, H. (2013). Rural forest management in Sierra Leone: The role of economic (in)equality in </w:t>
      </w:r>
      <w:proofErr w:type="gramStart"/>
      <w:r w:rsidRPr="00B34BE5">
        <w:t>facilitating</w:t>
      </w:r>
      <w:proofErr w:type="gramEnd"/>
      <w:r w:rsidRPr="00B34BE5">
        <w:t xml:space="preserve"> collective action. </w:t>
      </w:r>
      <w:r w:rsidRPr="00B34BE5">
        <w:rPr>
          <w:i/>
        </w:rPr>
        <w:t>Journal of Development Studies, 49</w:t>
      </w:r>
      <w:r w:rsidRPr="00B34BE5">
        <w:t>(11), 1564-1578. doi:10.1080/00220388.2013.800860</w:t>
      </w:r>
    </w:p>
    <w:p w14:paraId="5FF2A9DF" w14:textId="77777777" w:rsidR="0056755E" w:rsidRPr="00B34BE5" w:rsidRDefault="0056755E" w:rsidP="00B34BE5">
      <w:pPr>
        <w:pStyle w:val="BodyText"/>
        <w:ind w:right="10"/>
      </w:pPr>
    </w:p>
    <w:p w14:paraId="5FF2A9E0" w14:textId="5BBA4E71" w:rsidR="0056755E" w:rsidRPr="00B34BE5" w:rsidRDefault="00DF158D" w:rsidP="00B34BE5">
      <w:pPr>
        <w:pStyle w:val="BodyText"/>
        <w:ind w:right="10"/>
      </w:pPr>
      <w:r w:rsidRPr="00B34BE5">
        <w:t xml:space="preserve">Weight, E.A., Cooper, C. &amp; Popp, N.K. (2015) The coach-educator: NCAA Division I coach perspectives about an integrated university organizational structure. </w:t>
      </w:r>
      <w:r w:rsidRPr="00B34BE5">
        <w:rPr>
          <w:i/>
        </w:rPr>
        <w:t xml:space="preserve">Journal of Sport Management </w:t>
      </w:r>
      <w:r w:rsidRPr="00B34BE5">
        <w:t>29, 510-522, dx.doi.org/10.1123/jsm.2014-0006</w:t>
      </w:r>
    </w:p>
    <w:p w14:paraId="1560378B" w14:textId="77777777" w:rsidR="00FB36C5" w:rsidRPr="00B34BE5" w:rsidRDefault="00FB36C5" w:rsidP="00B34BE5">
      <w:pPr>
        <w:pStyle w:val="BodyText"/>
        <w:ind w:right="10"/>
      </w:pPr>
    </w:p>
    <w:p w14:paraId="5FF2A9E2" w14:textId="77777777" w:rsidR="0056755E" w:rsidRPr="00B34BE5" w:rsidRDefault="00DF158D" w:rsidP="00B34BE5">
      <w:pPr>
        <w:pStyle w:val="BodyText"/>
        <w:ind w:right="10"/>
      </w:pPr>
      <w:proofErr w:type="spellStart"/>
      <w:r w:rsidRPr="00B34BE5">
        <w:t>Withycombe</w:t>
      </w:r>
      <w:proofErr w:type="spellEnd"/>
      <w:r w:rsidRPr="00B34BE5">
        <w:t xml:space="preserve">, J.L. (2011) Intersecting selves: African American female athletes’ experiences of sport. </w:t>
      </w:r>
      <w:r w:rsidRPr="00B34BE5">
        <w:rPr>
          <w:i/>
        </w:rPr>
        <w:t xml:space="preserve">Sociology of Sport Journal </w:t>
      </w:r>
      <w:r w:rsidRPr="00B34BE5">
        <w:t>28, 478-493.</w:t>
      </w:r>
    </w:p>
    <w:sectPr w:rsidR="0056755E" w:rsidRPr="00B34BE5" w:rsidSect="00240615">
      <w:footerReference w:type="default" r:id="rId10"/>
      <w:pgSz w:w="12240" w:h="15840"/>
      <w:pgMar w:top="1360" w:right="12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C8F8E" w14:textId="77777777" w:rsidR="003E40C9" w:rsidRDefault="003E40C9" w:rsidP="003E40C9">
      <w:r>
        <w:separator/>
      </w:r>
    </w:p>
  </w:endnote>
  <w:endnote w:type="continuationSeparator" w:id="0">
    <w:p w14:paraId="15AB8F56" w14:textId="77777777" w:rsidR="003E40C9" w:rsidRDefault="003E40C9" w:rsidP="003E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6136" w14:textId="0F3180C6" w:rsidR="003E40C9" w:rsidRDefault="003E40C9">
    <w:pPr>
      <w:pStyle w:val="Footer"/>
    </w:pPr>
    <w:r>
      <w:t xml:space="preserve">FYC 6800 Assignment 3 Articles – List B –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1A188C" w14:textId="77777777" w:rsidR="003E40C9" w:rsidRDefault="003E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2D9C1" w14:textId="77777777" w:rsidR="003E40C9" w:rsidRDefault="003E40C9" w:rsidP="003E40C9">
      <w:r>
        <w:separator/>
      </w:r>
    </w:p>
  </w:footnote>
  <w:footnote w:type="continuationSeparator" w:id="0">
    <w:p w14:paraId="3516086D" w14:textId="77777777" w:rsidR="003E40C9" w:rsidRDefault="003E40C9" w:rsidP="003E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E"/>
    <w:rsid w:val="00005B04"/>
    <w:rsid w:val="00240615"/>
    <w:rsid w:val="002A6330"/>
    <w:rsid w:val="002B0696"/>
    <w:rsid w:val="002D6E45"/>
    <w:rsid w:val="002F54AB"/>
    <w:rsid w:val="003E40C9"/>
    <w:rsid w:val="0056755E"/>
    <w:rsid w:val="00A804F5"/>
    <w:rsid w:val="00AD7387"/>
    <w:rsid w:val="00B34BE5"/>
    <w:rsid w:val="00BB1807"/>
    <w:rsid w:val="00C16FC3"/>
    <w:rsid w:val="00DF158D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FF2A95B"/>
  <w15:docId w15:val="{A9031327-DCC9-45ED-A9CF-8BFCE8F8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0C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E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0C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7/S00306053120005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017/S00306053120005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chiabu.2013.06.00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jand.2013.05.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Mickey Swisher</dc:creator>
  <cp:lastModifiedBy>Swisher,Marilyn E</cp:lastModifiedBy>
  <cp:revision>2</cp:revision>
  <dcterms:created xsi:type="dcterms:W3CDTF">2020-09-23T05:03:00Z</dcterms:created>
  <dcterms:modified xsi:type="dcterms:W3CDTF">2020-09-23T05:03:00Z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